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29" w:rsidRDefault="00D66229" w:rsidP="00D6622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采购需求</w:t>
      </w:r>
    </w:p>
    <w:p w:rsidR="00D66229" w:rsidRPr="00324936" w:rsidRDefault="00D66229" w:rsidP="00D66229">
      <w:pPr>
        <w:spacing w:line="560" w:lineRule="exac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/>
          <w:sz w:val="24"/>
        </w:rPr>
        <w:t>一、项目背景</w:t>
      </w:r>
    </w:p>
    <w:p w:rsidR="00D66229" w:rsidRPr="00324936" w:rsidRDefault="00D66229" w:rsidP="00D66229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“阅读北京”阅读推广活动是由中共北京市委宣传部、北京市文化和旅游局主办的一项市级群众文化品牌活动，是政府为首都市民办的重要民生实事之一。根据“阅读北京——2022年度首都市民阅读系列文化活动”方案</w:t>
      </w:r>
      <w:r w:rsidRPr="00C41810">
        <w:rPr>
          <w:rFonts w:asciiTheme="minorEastAsia" w:eastAsiaTheme="minorEastAsia" w:hAnsiTheme="minorEastAsia" w:hint="eastAsia"/>
          <w:sz w:val="24"/>
        </w:rPr>
        <w:t>，在</w:t>
      </w:r>
      <w:r w:rsidRPr="00C41810">
        <w:rPr>
          <w:rFonts w:asciiTheme="minorEastAsia" w:eastAsiaTheme="minorEastAsia" w:hAnsiTheme="minorEastAsia"/>
          <w:sz w:val="24"/>
        </w:rPr>
        <w:t>4</w:t>
      </w:r>
      <w:r w:rsidRPr="00C41810">
        <w:rPr>
          <w:rFonts w:asciiTheme="minorEastAsia" w:eastAsiaTheme="minorEastAsia" w:hAnsiTheme="minorEastAsia" w:hint="eastAsia"/>
          <w:sz w:val="24"/>
        </w:rPr>
        <w:t>月启动了</w:t>
      </w:r>
      <w:r w:rsidRPr="00324936">
        <w:rPr>
          <w:rFonts w:asciiTheme="minorEastAsia" w:eastAsiaTheme="minorEastAsia" w:hAnsiTheme="minorEastAsia" w:hint="eastAsia"/>
          <w:sz w:val="24"/>
        </w:rPr>
        <w:t>全市性四大阅读系列文化工程，包括北京市诵读大赛、十佳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优读空间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——百姓身边的基层图书室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”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推优活动、“阅读伴我成长”主题活动、“最美书评”征集评选活动四大活动。</w:t>
      </w:r>
      <w:r w:rsidRPr="00324936">
        <w:rPr>
          <w:rFonts w:asciiTheme="minorEastAsia" w:eastAsiaTheme="minorEastAsia" w:hAnsiTheme="minorEastAsia"/>
          <w:sz w:val="24"/>
        </w:rPr>
        <w:t>为展现</w:t>
      </w:r>
      <w:r w:rsidRPr="00324936">
        <w:rPr>
          <w:rFonts w:asciiTheme="minorEastAsia" w:eastAsiaTheme="minorEastAsia" w:hAnsiTheme="minorEastAsia" w:hint="eastAsia"/>
          <w:sz w:val="24"/>
        </w:rPr>
        <w:t>“阅读北京”整体工作</w:t>
      </w:r>
      <w:r w:rsidRPr="00324936">
        <w:rPr>
          <w:rFonts w:asciiTheme="minorEastAsia" w:eastAsiaTheme="minorEastAsia" w:hAnsiTheme="minorEastAsia"/>
          <w:sz w:val="24"/>
        </w:rPr>
        <w:t>取得的</w:t>
      </w:r>
      <w:r w:rsidRPr="00324936">
        <w:rPr>
          <w:rFonts w:asciiTheme="minorEastAsia" w:eastAsiaTheme="minorEastAsia" w:hAnsiTheme="minorEastAsia" w:hint="eastAsia"/>
          <w:sz w:val="24"/>
        </w:rPr>
        <w:t>成果和</w:t>
      </w:r>
      <w:r w:rsidRPr="00324936">
        <w:rPr>
          <w:rFonts w:asciiTheme="minorEastAsia" w:eastAsiaTheme="minorEastAsia" w:hAnsiTheme="minorEastAsia"/>
          <w:sz w:val="24"/>
        </w:rPr>
        <w:t>良好</w:t>
      </w:r>
      <w:r w:rsidRPr="00324936">
        <w:rPr>
          <w:rFonts w:asciiTheme="minorEastAsia" w:eastAsiaTheme="minorEastAsia" w:hAnsiTheme="minorEastAsia" w:hint="eastAsia"/>
          <w:sz w:val="24"/>
        </w:rPr>
        <w:t>的</w:t>
      </w:r>
      <w:r w:rsidRPr="00324936">
        <w:rPr>
          <w:rFonts w:asciiTheme="minorEastAsia" w:eastAsiaTheme="minorEastAsia" w:hAnsiTheme="minorEastAsia"/>
          <w:sz w:val="24"/>
        </w:rPr>
        <w:t>社会效果，将对</w:t>
      </w:r>
      <w:r w:rsidRPr="00324936">
        <w:rPr>
          <w:rFonts w:asciiTheme="minorEastAsia" w:eastAsiaTheme="minorEastAsia" w:hAnsiTheme="minorEastAsia" w:hint="eastAsia"/>
          <w:sz w:val="24"/>
        </w:rPr>
        <w:t>其中四项活动</w:t>
      </w:r>
      <w:r w:rsidRPr="00324936">
        <w:rPr>
          <w:rFonts w:asciiTheme="minorEastAsia" w:eastAsiaTheme="minorEastAsia" w:hAnsiTheme="minorEastAsia"/>
          <w:sz w:val="24"/>
        </w:rPr>
        <w:t>的开展情况</w:t>
      </w:r>
      <w:r w:rsidRPr="00324936">
        <w:rPr>
          <w:rFonts w:asciiTheme="minorEastAsia" w:eastAsiaTheme="minorEastAsia" w:hAnsiTheme="minorEastAsia" w:hint="eastAsia"/>
          <w:sz w:val="24"/>
        </w:rPr>
        <w:t>、获奖情况等方面进行深度策划和编排，在首都图书馆进行大型展演，并通过</w:t>
      </w:r>
      <w:r w:rsidRPr="00324936">
        <w:rPr>
          <w:rFonts w:asciiTheme="minorEastAsia" w:eastAsiaTheme="minorEastAsia" w:hAnsiTheme="minorEastAsia"/>
          <w:sz w:val="24"/>
        </w:rPr>
        <w:t>拍摄与</w:t>
      </w:r>
      <w:r w:rsidRPr="00324936">
        <w:rPr>
          <w:rFonts w:asciiTheme="minorEastAsia" w:eastAsiaTheme="minorEastAsia" w:hAnsiTheme="minorEastAsia" w:hint="eastAsia"/>
          <w:sz w:val="24"/>
        </w:rPr>
        <w:t>后期</w:t>
      </w:r>
      <w:r w:rsidRPr="00324936">
        <w:rPr>
          <w:rFonts w:asciiTheme="minorEastAsia" w:eastAsiaTheme="minorEastAsia" w:hAnsiTheme="minorEastAsia"/>
          <w:sz w:val="24"/>
        </w:rPr>
        <w:t>制作，形成一档</w:t>
      </w:r>
      <w:r w:rsidRPr="00324936">
        <w:rPr>
          <w:rFonts w:asciiTheme="minorEastAsia" w:eastAsiaTheme="minorEastAsia" w:hAnsiTheme="minorEastAsia" w:hint="eastAsia"/>
          <w:sz w:val="24"/>
        </w:rPr>
        <w:t>特别</w:t>
      </w:r>
      <w:r w:rsidRPr="00324936">
        <w:rPr>
          <w:rFonts w:asciiTheme="minorEastAsia" w:eastAsiaTheme="minorEastAsia" w:hAnsiTheme="minorEastAsia"/>
          <w:sz w:val="24"/>
        </w:rPr>
        <w:t>节目</w:t>
      </w:r>
      <w:r w:rsidRPr="00324936">
        <w:rPr>
          <w:rFonts w:asciiTheme="minorEastAsia" w:eastAsiaTheme="minorEastAsia" w:hAnsiTheme="minorEastAsia" w:hint="eastAsia"/>
          <w:sz w:val="24"/>
        </w:rPr>
        <w:t>（以下称“特别节目”）</w:t>
      </w:r>
      <w:r w:rsidRPr="00324936">
        <w:rPr>
          <w:rFonts w:asciiTheme="minorEastAsia" w:eastAsiaTheme="minorEastAsia" w:hAnsiTheme="minorEastAsia"/>
          <w:sz w:val="24"/>
        </w:rPr>
        <w:t>，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于线上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平台</w:t>
      </w:r>
      <w:r w:rsidRPr="00324936">
        <w:rPr>
          <w:rFonts w:asciiTheme="minorEastAsia" w:eastAsiaTheme="minorEastAsia" w:hAnsiTheme="minorEastAsia"/>
          <w:sz w:val="24"/>
        </w:rPr>
        <w:t>进行展播。</w:t>
      </w:r>
      <w:r w:rsidRPr="00324936">
        <w:rPr>
          <w:rFonts w:asciiTheme="minorEastAsia" w:eastAsiaTheme="minorEastAsia" w:hAnsiTheme="minorEastAsia" w:hint="eastAsia"/>
          <w:sz w:val="24"/>
        </w:rPr>
        <w:t>特别节目意在打造成“阅读盛典”，对四项活动的成果予以展示，同时分享社会名人、领读者故事，畅谈阅读感受，倡议阅读行动，树立阅读榜样。既符合当下书香社会主旋律，又贴近北京百姓生活。实现文化感染人、鼓舞人、教育人的传导作用，展现有血有肉的真实人物情感，更加体现出阅读对人生活的改变。</w:t>
      </w:r>
    </w:p>
    <w:p w:rsidR="00D66229" w:rsidRPr="00324936" w:rsidRDefault="00D66229" w:rsidP="00D66229">
      <w:pPr>
        <w:spacing w:line="560" w:lineRule="exact"/>
        <w:rPr>
          <w:rFonts w:asciiTheme="minorEastAsia" w:eastAsiaTheme="minorEastAsia" w:hAnsiTheme="minorEastAsia"/>
          <w:sz w:val="24"/>
        </w:rPr>
      </w:pP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</w:p>
    <w:p w:rsidR="00D66229" w:rsidRPr="00324936" w:rsidRDefault="00D66229" w:rsidP="00D66229">
      <w:pPr>
        <w:spacing w:line="5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</w:t>
      </w:r>
      <w:r w:rsidRPr="00324936">
        <w:rPr>
          <w:rFonts w:asciiTheme="minorEastAsia" w:eastAsiaTheme="minorEastAsia" w:hAnsiTheme="minorEastAsia" w:hint="eastAsia"/>
          <w:sz w:val="24"/>
        </w:rPr>
        <w:t>、</w:t>
      </w:r>
      <w:r w:rsidRPr="00324936">
        <w:rPr>
          <w:rFonts w:asciiTheme="minorEastAsia" w:eastAsiaTheme="minorEastAsia" w:hAnsiTheme="minorEastAsia"/>
          <w:sz w:val="24"/>
        </w:rPr>
        <w:t>技术需求</w:t>
      </w:r>
    </w:p>
    <w:p w:rsidR="00D66229" w:rsidRPr="00324936" w:rsidRDefault="00D66229" w:rsidP="00D66229">
      <w:pPr>
        <w:spacing w:line="560" w:lineRule="exact"/>
        <w:rPr>
          <w:rFonts w:asciiTheme="minorEastAsia" w:eastAsiaTheme="minorEastAsia" w:hAnsiTheme="minorEastAsia"/>
          <w:b/>
          <w:bCs/>
          <w:sz w:val="24"/>
        </w:rPr>
      </w:pPr>
      <w:r w:rsidRPr="00324936">
        <w:rPr>
          <w:rFonts w:asciiTheme="minorEastAsia" w:eastAsiaTheme="minorEastAsia" w:hAnsiTheme="minorEastAsia" w:hint="eastAsia"/>
          <w:b/>
          <w:bCs/>
          <w:sz w:val="24"/>
        </w:rPr>
        <w:t>1 整体需求</w:t>
      </w:r>
    </w:p>
    <w:p w:rsidR="00D66229" w:rsidRPr="00324936" w:rsidRDefault="00D66229" w:rsidP="00D66229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要求围绕2022年“阅读北京”全年活动的重要成果进行深度策划，制作一档特别节目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并于线上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平台进行展播。节目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需包括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活动成果发布、总结表彰，再围绕“阅读北京”特色策划不少于10个节目。完成节目的策划、采访与采集、录制、节目后期编辑与剪辑、节目展播、主持人及出席嘉宾邀请等工作。为特别节目制定完整、有吸引力、可实施的方案。为特别节目拍摄宣传短片以供推</w:t>
      </w:r>
      <w:r w:rsidRPr="00324936">
        <w:rPr>
          <w:rFonts w:asciiTheme="minorEastAsia" w:eastAsiaTheme="minorEastAsia" w:hAnsiTheme="minorEastAsia" w:hint="eastAsia"/>
          <w:sz w:val="24"/>
        </w:rPr>
        <w:lastRenderedPageBreak/>
        <w:t>广。</w:t>
      </w:r>
    </w:p>
    <w:p w:rsidR="00D66229" w:rsidRPr="00324936" w:rsidRDefault="00D66229" w:rsidP="00D66229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录制时长：120分钟</w:t>
      </w:r>
    </w:p>
    <w:p w:rsidR="00D66229" w:rsidRPr="00324936" w:rsidRDefault="00D66229" w:rsidP="00D66229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录制场地：首都图书馆</w:t>
      </w:r>
    </w:p>
    <w:p w:rsidR="00D66229" w:rsidRPr="00324936" w:rsidRDefault="00D66229" w:rsidP="00D66229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播出时长：90分钟以内</w:t>
      </w:r>
    </w:p>
    <w:p w:rsidR="00D66229" w:rsidRPr="00324936" w:rsidRDefault="00D66229" w:rsidP="00D66229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播出日期：不晚于</w:t>
      </w:r>
      <w:r>
        <w:rPr>
          <w:rFonts w:asciiTheme="minorEastAsia" w:eastAsiaTheme="minorEastAsia" w:hAnsiTheme="minorEastAsia" w:hint="eastAsia"/>
          <w:sz w:val="24"/>
        </w:rPr>
        <w:t>2022年</w:t>
      </w:r>
      <w:r w:rsidRPr="00324936">
        <w:rPr>
          <w:rFonts w:asciiTheme="minorEastAsia" w:eastAsiaTheme="minorEastAsia" w:hAnsiTheme="minorEastAsia" w:hint="eastAsia"/>
          <w:sz w:val="24"/>
        </w:rPr>
        <w:t>11月30日</w:t>
      </w:r>
    </w:p>
    <w:p w:rsidR="00D66229" w:rsidRPr="00324936" w:rsidRDefault="00D66229" w:rsidP="00D66229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D66229" w:rsidRPr="00324936" w:rsidRDefault="00D66229" w:rsidP="00D66229">
      <w:pPr>
        <w:spacing w:line="560" w:lineRule="exact"/>
        <w:rPr>
          <w:rFonts w:asciiTheme="minorEastAsia" w:eastAsiaTheme="minorEastAsia" w:hAnsiTheme="minorEastAsia"/>
          <w:b/>
          <w:bCs/>
          <w:sz w:val="24"/>
        </w:rPr>
      </w:pPr>
      <w:r w:rsidRPr="00324936">
        <w:rPr>
          <w:rFonts w:asciiTheme="minorEastAsia" w:eastAsiaTheme="minorEastAsia" w:hAnsiTheme="minorEastAsia" w:hint="eastAsia"/>
          <w:b/>
          <w:bCs/>
          <w:sz w:val="24"/>
        </w:rPr>
        <w:t>2 具体需求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324936">
        <w:rPr>
          <w:rFonts w:asciiTheme="minorEastAsia" w:eastAsiaTheme="minorEastAsia" w:hAnsiTheme="minorEastAsia" w:hint="eastAsia"/>
          <w:b/>
          <w:sz w:val="24"/>
        </w:rPr>
        <w:t xml:space="preserve">2.1 </w:t>
      </w:r>
      <w:r w:rsidRPr="00324936">
        <w:rPr>
          <w:rFonts w:asciiTheme="minorEastAsia" w:eastAsiaTheme="minorEastAsia" w:hAnsiTheme="minorEastAsia" w:hint="eastAsia"/>
          <w:b/>
          <w:bCs/>
          <w:sz w:val="24"/>
        </w:rPr>
        <w:t>方案与演员邀请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2.1.1 为特别节目制定完整、有吸引力、可实施的方案，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含节目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方案、舞美方案及实施方案。方案须符合展演主题和效果需求，并经</w:t>
      </w:r>
      <w:r>
        <w:rPr>
          <w:rFonts w:asciiTheme="minorEastAsia" w:eastAsiaTheme="minorEastAsia" w:hAnsiTheme="minorEastAsia" w:hint="eastAsia"/>
          <w:sz w:val="24"/>
        </w:rPr>
        <w:t>采购人</w:t>
      </w:r>
      <w:r w:rsidRPr="00324936">
        <w:rPr>
          <w:rFonts w:asciiTheme="minorEastAsia" w:eastAsiaTheme="minorEastAsia" w:hAnsiTheme="minorEastAsia" w:hint="eastAsia"/>
          <w:sz w:val="24"/>
        </w:rPr>
        <w:t>认可后方可执行。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 xml:space="preserve">2.1.2 </w:t>
      </w:r>
      <w:r w:rsidRPr="00324936">
        <w:rPr>
          <w:rFonts w:asciiTheme="minorEastAsia" w:eastAsiaTheme="minorEastAsia" w:hAnsiTheme="minorEastAsia"/>
          <w:sz w:val="24"/>
        </w:rPr>
        <w:t>安排专业导演和编导负责全程工作，包括节目整体策划和组织实施，尤其负责好舞美设计，录制现场的协调调度、</w:t>
      </w:r>
      <w:r w:rsidRPr="00324936">
        <w:rPr>
          <w:rFonts w:asciiTheme="minorEastAsia" w:eastAsiaTheme="minorEastAsia" w:hAnsiTheme="minorEastAsia" w:hint="eastAsia"/>
          <w:sz w:val="24"/>
        </w:rPr>
        <w:t>线上平台</w:t>
      </w:r>
      <w:r w:rsidRPr="00324936">
        <w:rPr>
          <w:rFonts w:asciiTheme="minorEastAsia" w:eastAsiaTheme="minorEastAsia" w:hAnsiTheme="minorEastAsia"/>
          <w:sz w:val="24"/>
        </w:rPr>
        <w:t>播出等工作</w:t>
      </w:r>
      <w:r w:rsidRPr="00324936">
        <w:rPr>
          <w:rFonts w:asciiTheme="minorEastAsia" w:eastAsiaTheme="minorEastAsia" w:hAnsiTheme="minorEastAsia" w:hint="eastAsia"/>
          <w:sz w:val="24"/>
        </w:rPr>
        <w:t>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2.1.3 须请专业人士对所有节目进行整体编排，并对节目内容进行专业指导。</w:t>
      </w:r>
      <w:r w:rsidRPr="00324936">
        <w:rPr>
          <w:rFonts w:asciiTheme="minorEastAsia" w:eastAsiaTheme="minorEastAsia" w:hAnsiTheme="minorEastAsia"/>
          <w:sz w:val="24"/>
        </w:rPr>
        <w:t>包括</w:t>
      </w:r>
      <w:r w:rsidRPr="00324936">
        <w:rPr>
          <w:rFonts w:asciiTheme="minorEastAsia" w:eastAsiaTheme="minorEastAsia" w:hAnsiTheme="minorEastAsia" w:hint="eastAsia"/>
          <w:sz w:val="24"/>
        </w:rPr>
        <w:t>至少1次培训、1次</w:t>
      </w:r>
      <w:r w:rsidRPr="00324936">
        <w:rPr>
          <w:rFonts w:asciiTheme="minorEastAsia" w:eastAsiaTheme="minorEastAsia" w:hAnsiTheme="minorEastAsia"/>
          <w:sz w:val="24"/>
        </w:rPr>
        <w:t>彩排</w:t>
      </w:r>
      <w:r w:rsidRPr="00324936">
        <w:rPr>
          <w:rFonts w:asciiTheme="minorEastAsia" w:eastAsiaTheme="minorEastAsia" w:hAnsiTheme="minorEastAsia" w:hint="eastAsia"/>
          <w:sz w:val="24"/>
        </w:rPr>
        <w:t>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2.1.4 邀请至少2名中央电视台或北京广播电视台</w:t>
      </w:r>
      <w:r w:rsidRPr="00324936">
        <w:rPr>
          <w:rFonts w:asciiTheme="minorEastAsia" w:eastAsiaTheme="minorEastAsia" w:hAnsiTheme="minorEastAsia"/>
          <w:sz w:val="24"/>
        </w:rPr>
        <w:t>知名</w:t>
      </w:r>
      <w:r w:rsidRPr="00324936">
        <w:rPr>
          <w:rFonts w:asciiTheme="minorEastAsia" w:eastAsiaTheme="minorEastAsia" w:hAnsiTheme="minorEastAsia" w:hint="eastAsia"/>
          <w:sz w:val="24"/>
        </w:rPr>
        <w:t>主持人负责主持工作；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2.1.5 主要嘉宾不少于8人；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2.1.6 专业演奏家不少于8人；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2.1.7 其他助演不少于6人；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2.1.8 选手代表不少于20人；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2.1.9 礼仪服务人员不少于6人。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b/>
          <w:sz w:val="24"/>
        </w:rPr>
      </w:pP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b/>
          <w:sz w:val="24"/>
        </w:rPr>
        <w:t>2.2 设备需求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2.2.1 6台以上的摄像设备进行现场录制并进行现场初步编辑；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lastRenderedPageBreak/>
        <w:t xml:space="preserve">2.2.2 </w:t>
      </w:r>
      <w:r w:rsidRPr="00324936">
        <w:rPr>
          <w:rFonts w:asciiTheme="minorEastAsia" w:eastAsiaTheme="minorEastAsia" w:hAnsiTheme="minorEastAsia"/>
          <w:sz w:val="24"/>
        </w:rPr>
        <w:t>专业视频屏幕系统需提供至少P4及以上点距的屏幕</w:t>
      </w:r>
      <w:r w:rsidRPr="00324936">
        <w:rPr>
          <w:rFonts w:asciiTheme="minorEastAsia" w:eastAsiaTheme="minorEastAsia" w:hAnsiTheme="minorEastAsia" w:hint="eastAsia"/>
          <w:sz w:val="24"/>
        </w:rPr>
        <w:t>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 xml:space="preserve">2.2.3 </w:t>
      </w:r>
      <w:r w:rsidRPr="00324936">
        <w:rPr>
          <w:rFonts w:asciiTheme="minorEastAsia" w:eastAsiaTheme="minorEastAsia" w:hAnsiTheme="minorEastAsia"/>
          <w:sz w:val="24"/>
        </w:rPr>
        <w:t>不少于六路单机信号及切换台信号</w:t>
      </w:r>
      <w:r w:rsidRPr="00324936">
        <w:rPr>
          <w:rFonts w:asciiTheme="minorEastAsia" w:eastAsiaTheme="minorEastAsia" w:hAnsiTheme="minorEastAsia" w:hint="eastAsia"/>
          <w:sz w:val="24"/>
        </w:rPr>
        <w:t>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 xml:space="preserve">2.2.4 </w:t>
      </w:r>
      <w:r w:rsidRPr="00324936">
        <w:rPr>
          <w:rFonts w:asciiTheme="minorEastAsia" w:eastAsiaTheme="minorEastAsia" w:hAnsiTheme="minorEastAsia"/>
          <w:sz w:val="24"/>
        </w:rPr>
        <w:t>需提供专业灯光设备，灯光总数不少于40盏</w:t>
      </w:r>
      <w:r w:rsidRPr="00324936">
        <w:rPr>
          <w:rFonts w:asciiTheme="minorEastAsia" w:eastAsiaTheme="minorEastAsia" w:hAnsiTheme="minorEastAsia" w:hint="eastAsia"/>
          <w:sz w:val="24"/>
        </w:rPr>
        <w:t>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2.2.5 高清录制播出，音视频及字幕符合播出标准；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2.2.6 图像稳定、清晰、层次丰富、色彩自然、无杂乱信号。镜头流畅，剪切合理。曝光适当，灯光运用合理，无阴影，无布光不均现象；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2.2.7 声音真实自然，无过大、过小或时大时小，无背景噪声，声音和画面同步；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2.2.8 现场花絮拍摄，形成照片；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2.2.9 提供活动节目集锦视频、单独节目视频、整场节目视频，所有视频剪辑、包装、混音/影音同步、音乐选取、高清制作、渲染调色、视频配字幕等。提交最终节目及相关视频文件，需提供至少2个移动硬盘或者相关存储介质，同时拷贝后提交。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324936">
        <w:rPr>
          <w:rFonts w:asciiTheme="minorEastAsia" w:eastAsiaTheme="minorEastAsia" w:hAnsiTheme="minorEastAsia" w:hint="eastAsia"/>
          <w:b/>
          <w:sz w:val="24"/>
        </w:rPr>
        <w:t>2.3 宣传与推广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2.3.1 撰写特别节目预告新闻稿1篇、回顾新闻稿1篇，以及对应的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微信推文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，用于节目预告与推广；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2.3.2为节目直播实现更好的效果，制作1分钟短视频，于直播前7日通过不少于3个视频平台进行节目预告，播出频率为每日不少于1次；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2.3.3 节目播出后，制作3分钟回顾短视频，用于首都图书馆线上平台的后期推广；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2.3.4 节目直播在线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浏览量须达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300万人次；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四、技术服务成果归属要求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lastRenderedPageBreak/>
        <w:t xml:space="preserve">1 </w:t>
      </w:r>
      <w:r>
        <w:rPr>
          <w:rFonts w:asciiTheme="minorEastAsia" w:eastAsiaTheme="minorEastAsia" w:hAnsiTheme="minorEastAsia" w:hint="eastAsia"/>
          <w:sz w:val="24"/>
        </w:rPr>
        <w:t>采购人</w:t>
      </w:r>
      <w:r w:rsidRPr="00324936">
        <w:rPr>
          <w:rFonts w:asciiTheme="minorEastAsia" w:eastAsiaTheme="minorEastAsia" w:hAnsiTheme="minorEastAsia" w:hint="eastAsia"/>
          <w:sz w:val="24"/>
        </w:rPr>
        <w:t>对节目</w:t>
      </w:r>
      <w:proofErr w:type="gramStart"/>
      <w:r w:rsidRPr="00324936">
        <w:rPr>
          <w:rFonts w:asciiTheme="minorEastAsia" w:eastAsiaTheme="minorEastAsia" w:hAnsiTheme="minorEastAsia" w:hint="eastAsia"/>
          <w:sz w:val="24"/>
        </w:rPr>
        <w:t>录制全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过程有监督权，对经录制、编辑后的作品有终审定稿权；</w:t>
      </w:r>
    </w:p>
    <w:p w:rsidR="00D66229" w:rsidRPr="00324936" w:rsidRDefault="00D66229" w:rsidP="00D66229">
      <w:pPr>
        <w:spacing w:line="560" w:lineRule="exac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>2 对于</w:t>
      </w:r>
      <w:r>
        <w:rPr>
          <w:rFonts w:asciiTheme="minorEastAsia" w:eastAsiaTheme="minorEastAsia" w:hAnsiTheme="minorEastAsia" w:hint="eastAsia"/>
          <w:sz w:val="24"/>
        </w:rPr>
        <w:t>供应商</w:t>
      </w:r>
      <w:r w:rsidRPr="00324936">
        <w:rPr>
          <w:rFonts w:asciiTheme="minorEastAsia" w:eastAsiaTheme="minorEastAsia" w:hAnsiTheme="minorEastAsia" w:hint="eastAsia"/>
          <w:sz w:val="24"/>
        </w:rPr>
        <w:t>拍摄、编辑的本技术服务过程中产生的各版本文稿、音频、视频、图片和PPT等资料和最终成果，其著作权归</w:t>
      </w:r>
      <w:r>
        <w:rPr>
          <w:rFonts w:asciiTheme="minorEastAsia" w:eastAsiaTheme="minorEastAsia" w:hAnsiTheme="minorEastAsia" w:hint="eastAsia"/>
          <w:sz w:val="24"/>
        </w:rPr>
        <w:t>采购人</w:t>
      </w:r>
      <w:r w:rsidRPr="00324936">
        <w:rPr>
          <w:rFonts w:asciiTheme="minorEastAsia" w:eastAsiaTheme="minorEastAsia" w:hAnsiTheme="minorEastAsia" w:hint="eastAsia"/>
          <w:sz w:val="24"/>
        </w:rPr>
        <w:t>所有。特别节目在电视台播出的版本、全部录制素材，</w:t>
      </w:r>
      <w:r>
        <w:rPr>
          <w:rFonts w:asciiTheme="minorEastAsia" w:eastAsiaTheme="minorEastAsia" w:hAnsiTheme="minorEastAsia" w:hint="eastAsia"/>
          <w:sz w:val="24"/>
        </w:rPr>
        <w:t>采购人</w:t>
      </w:r>
      <w:r w:rsidRPr="00324936">
        <w:rPr>
          <w:rFonts w:asciiTheme="minorEastAsia" w:eastAsiaTheme="minorEastAsia" w:hAnsiTheme="minorEastAsia" w:hint="eastAsia"/>
          <w:sz w:val="24"/>
        </w:rPr>
        <w:t>有权结集出版用于活动推广；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 xml:space="preserve">3 </w:t>
      </w:r>
      <w:r>
        <w:rPr>
          <w:rFonts w:asciiTheme="minorEastAsia" w:eastAsiaTheme="minorEastAsia" w:hAnsiTheme="minorEastAsia" w:hint="eastAsia"/>
          <w:sz w:val="24"/>
        </w:rPr>
        <w:t>供应商</w:t>
      </w:r>
      <w:r w:rsidRPr="00324936">
        <w:rPr>
          <w:rFonts w:asciiTheme="minorEastAsia" w:eastAsiaTheme="minorEastAsia" w:hAnsiTheme="minorEastAsia" w:hint="eastAsia"/>
          <w:sz w:val="24"/>
        </w:rPr>
        <w:t>在履行本合同中，应接受</w:t>
      </w:r>
      <w:r>
        <w:rPr>
          <w:rFonts w:asciiTheme="minorEastAsia" w:eastAsiaTheme="minorEastAsia" w:hAnsiTheme="minorEastAsia" w:hint="eastAsia"/>
          <w:sz w:val="24"/>
        </w:rPr>
        <w:t>采购人</w:t>
      </w:r>
      <w:r w:rsidRPr="00324936">
        <w:rPr>
          <w:rFonts w:asciiTheme="minorEastAsia" w:eastAsiaTheme="minorEastAsia" w:hAnsiTheme="minorEastAsia" w:hint="eastAsia"/>
          <w:sz w:val="24"/>
        </w:rPr>
        <w:t>的指导和管理，并按</w:t>
      </w:r>
      <w:r>
        <w:rPr>
          <w:rFonts w:asciiTheme="minorEastAsia" w:eastAsiaTheme="minorEastAsia" w:hAnsiTheme="minorEastAsia" w:hint="eastAsia"/>
          <w:sz w:val="24"/>
        </w:rPr>
        <w:t>采购人</w:t>
      </w:r>
      <w:r w:rsidRPr="00324936">
        <w:rPr>
          <w:rFonts w:asciiTheme="minorEastAsia" w:eastAsiaTheme="minorEastAsia" w:hAnsiTheme="minorEastAsia" w:hint="eastAsia"/>
          <w:sz w:val="24"/>
        </w:rPr>
        <w:t>要求定期参加项目会议；</w:t>
      </w:r>
    </w:p>
    <w:p w:rsidR="00D66229" w:rsidRPr="00324936" w:rsidRDefault="00D66229" w:rsidP="00D66229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324936">
        <w:rPr>
          <w:rFonts w:asciiTheme="minorEastAsia" w:eastAsiaTheme="minorEastAsia" w:hAnsiTheme="minorEastAsia" w:hint="eastAsia"/>
          <w:sz w:val="24"/>
        </w:rPr>
        <w:t xml:space="preserve">4 </w:t>
      </w:r>
      <w:r>
        <w:rPr>
          <w:rFonts w:asciiTheme="minorEastAsia" w:eastAsiaTheme="minorEastAsia" w:hAnsiTheme="minorEastAsia" w:hint="eastAsia"/>
          <w:sz w:val="24"/>
        </w:rPr>
        <w:t>供应</w:t>
      </w:r>
      <w:proofErr w:type="gramStart"/>
      <w:r>
        <w:rPr>
          <w:rFonts w:asciiTheme="minorEastAsia" w:eastAsiaTheme="minorEastAsia" w:hAnsiTheme="minorEastAsia" w:hint="eastAsia"/>
          <w:sz w:val="24"/>
        </w:rPr>
        <w:t>商</w:t>
      </w:r>
      <w:r w:rsidRPr="00324936">
        <w:rPr>
          <w:rFonts w:asciiTheme="minorEastAsia" w:eastAsiaTheme="minorEastAsia" w:hAnsiTheme="minorEastAsia" w:hint="eastAsia"/>
          <w:sz w:val="24"/>
        </w:rPr>
        <w:t>履行</w:t>
      </w:r>
      <w:proofErr w:type="gramEnd"/>
      <w:r w:rsidRPr="00324936">
        <w:rPr>
          <w:rFonts w:asciiTheme="minorEastAsia" w:eastAsiaTheme="minorEastAsia" w:hAnsiTheme="minorEastAsia" w:hint="eastAsia"/>
          <w:sz w:val="24"/>
        </w:rPr>
        <w:t>本合同义务所发生的全部费用，由</w:t>
      </w:r>
      <w:r>
        <w:rPr>
          <w:rFonts w:asciiTheme="minorEastAsia" w:eastAsiaTheme="minorEastAsia" w:hAnsiTheme="minorEastAsia" w:hint="eastAsia"/>
          <w:sz w:val="24"/>
        </w:rPr>
        <w:t>供应商</w:t>
      </w:r>
      <w:r w:rsidRPr="00324936">
        <w:rPr>
          <w:rFonts w:asciiTheme="minorEastAsia" w:eastAsiaTheme="minorEastAsia" w:hAnsiTheme="minorEastAsia" w:hint="eastAsia"/>
          <w:sz w:val="24"/>
        </w:rPr>
        <w:t>承担。</w:t>
      </w:r>
    </w:p>
    <w:p w:rsidR="007B27F2" w:rsidRPr="00D66229" w:rsidRDefault="007B27F2">
      <w:bookmarkStart w:id="0" w:name="_GoBack"/>
      <w:bookmarkEnd w:id="0"/>
    </w:p>
    <w:sectPr w:rsidR="007B27F2" w:rsidRPr="00D6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29"/>
    <w:rsid w:val="007B27F2"/>
    <w:rsid w:val="00D6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7DC58-CC78-4843-8F85-99C6ACB7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业务二部审核主管</dc:creator>
  <cp:keywords/>
  <dc:description/>
  <cp:lastModifiedBy>业务二部审核主管</cp:lastModifiedBy>
  <cp:revision>1</cp:revision>
  <dcterms:created xsi:type="dcterms:W3CDTF">2022-09-27T05:34:00Z</dcterms:created>
  <dcterms:modified xsi:type="dcterms:W3CDTF">2022-09-27T05:34:00Z</dcterms:modified>
</cp:coreProperties>
</file>