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935"/>
        <w:gridCol w:w="1628"/>
        <w:gridCol w:w="707"/>
        <w:gridCol w:w="707"/>
        <w:gridCol w:w="707"/>
        <w:gridCol w:w="1075"/>
        <w:gridCol w:w="1075"/>
      </w:tblGrid>
      <w:tr w:rsidR="009654B4" w:rsidRPr="00C145E4" w14:paraId="414B9174" w14:textId="77777777" w:rsidTr="00F5236E">
        <w:trPr>
          <w:trHeight w:val="624"/>
        </w:trPr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14:paraId="6AFAA5C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170" w:type="pct"/>
            <w:vMerge w:val="restart"/>
            <w:shd w:val="clear" w:color="auto" w:fill="auto"/>
            <w:noWrap/>
            <w:vAlign w:val="center"/>
            <w:hideMark/>
          </w:tcPr>
          <w:p w14:paraId="2CB7C27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标的名称</w:t>
            </w:r>
          </w:p>
        </w:tc>
        <w:tc>
          <w:tcPr>
            <w:tcW w:w="983" w:type="pct"/>
            <w:vMerge w:val="restart"/>
            <w:shd w:val="clear" w:color="auto" w:fill="auto"/>
            <w:noWrap/>
            <w:vAlign w:val="center"/>
            <w:hideMark/>
          </w:tcPr>
          <w:p w14:paraId="20AC98D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商品型号</w:t>
            </w:r>
          </w:p>
        </w:tc>
        <w:tc>
          <w:tcPr>
            <w:tcW w:w="425" w:type="pct"/>
            <w:vMerge w:val="restart"/>
            <w:shd w:val="clear" w:color="auto" w:fill="auto"/>
            <w:noWrap/>
            <w:vAlign w:val="center"/>
            <w:hideMark/>
          </w:tcPr>
          <w:p w14:paraId="1871284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商品品牌</w:t>
            </w:r>
          </w:p>
        </w:tc>
        <w:tc>
          <w:tcPr>
            <w:tcW w:w="425" w:type="pct"/>
            <w:vMerge w:val="restart"/>
            <w:shd w:val="clear" w:color="auto" w:fill="auto"/>
            <w:noWrap/>
            <w:vAlign w:val="center"/>
            <w:hideMark/>
          </w:tcPr>
          <w:p w14:paraId="48223AE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采购数量</w:t>
            </w:r>
          </w:p>
        </w:tc>
        <w:tc>
          <w:tcPr>
            <w:tcW w:w="425" w:type="pct"/>
            <w:vMerge w:val="restart"/>
            <w:shd w:val="clear" w:color="auto" w:fill="auto"/>
            <w:noWrap/>
            <w:vAlign w:val="center"/>
            <w:hideMark/>
          </w:tcPr>
          <w:p w14:paraId="6439877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计量单位</w:t>
            </w:r>
          </w:p>
        </w:tc>
        <w:tc>
          <w:tcPr>
            <w:tcW w:w="648" w:type="pct"/>
            <w:vMerge w:val="restart"/>
            <w:shd w:val="clear" w:color="auto" w:fill="auto"/>
            <w:noWrap/>
            <w:vAlign w:val="center"/>
            <w:hideMark/>
          </w:tcPr>
          <w:p w14:paraId="0E0F46F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分项单价（元）</w:t>
            </w:r>
          </w:p>
        </w:tc>
        <w:tc>
          <w:tcPr>
            <w:tcW w:w="648" w:type="pct"/>
            <w:vMerge w:val="restart"/>
            <w:shd w:val="clear" w:color="auto" w:fill="auto"/>
            <w:noWrap/>
            <w:vAlign w:val="center"/>
            <w:hideMark/>
          </w:tcPr>
          <w:p w14:paraId="7B21231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分项总价（元）</w:t>
            </w:r>
          </w:p>
        </w:tc>
      </w:tr>
      <w:tr w:rsidR="009654B4" w:rsidRPr="00C145E4" w14:paraId="53CE0037" w14:textId="77777777" w:rsidTr="00F5236E">
        <w:trPr>
          <w:trHeight w:val="624"/>
        </w:trPr>
        <w:tc>
          <w:tcPr>
            <w:tcW w:w="276" w:type="pct"/>
            <w:vMerge/>
            <w:vAlign w:val="center"/>
            <w:hideMark/>
          </w:tcPr>
          <w:p w14:paraId="0B17EB3B" w14:textId="77777777" w:rsidR="009654B4" w:rsidRPr="00C145E4" w:rsidRDefault="009654B4" w:rsidP="00F523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70" w:type="pct"/>
            <w:vMerge/>
            <w:vAlign w:val="center"/>
            <w:hideMark/>
          </w:tcPr>
          <w:p w14:paraId="2FA7F2FA" w14:textId="77777777" w:rsidR="009654B4" w:rsidRPr="00C145E4" w:rsidRDefault="009654B4" w:rsidP="00F52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14:paraId="592131AB" w14:textId="77777777" w:rsidR="009654B4" w:rsidRPr="00C145E4" w:rsidRDefault="009654B4" w:rsidP="00F52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697B4695" w14:textId="77777777" w:rsidR="009654B4" w:rsidRPr="00C145E4" w:rsidRDefault="009654B4" w:rsidP="00F52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394FBDB0" w14:textId="77777777" w:rsidR="009654B4" w:rsidRPr="00C145E4" w:rsidRDefault="009654B4" w:rsidP="00F52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432CD092" w14:textId="77777777" w:rsidR="009654B4" w:rsidRPr="00C145E4" w:rsidRDefault="009654B4" w:rsidP="00F52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14:paraId="294A3D65" w14:textId="77777777" w:rsidR="009654B4" w:rsidRPr="00C145E4" w:rsidRDefault="009654B4" w:rsidP="00F52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14:paraId="202202B1" w14:textId="77777777" w:rsidR="009654B4" w:rsidRPr="00C145E4" w:rsidRDefault="009654B4" w:rsidP="00F523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654B4" w:rsidRPr="00C145E4" w14:paraId="518CA19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0EB158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5A488F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室内LED显示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427782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TB1.538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9390C9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CA3EA7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31.12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765F41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平米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D5257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52000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AEEADC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1618240</w:t>
            </w:r>
          </w:p>
        </w:tc>
      </w:tr>
      <w:tr w:rsidR="009654B4" w:rsidRPr="00C145E4" w14:paraId="44B1C67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B1F63C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E43F8A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发送卡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0A5ED7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SD700E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893B1D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51972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C4F137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0AB27B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4700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12006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28200</w:t>
            </w:r>
          </w:p>
        </w:tc>
      </w:tr>
      <w:tr w:rsidR="009654B4" w:rsidRPr="00C145E4" w14:paraId="6E9AE42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317442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E9D92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接收卡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DFDFA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RV3208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36CC58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EE31C6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9C6144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F03E43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35713A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72000</w:t>
            </w:r>
          </w:p>
        </w:tc>
      </w:tr>
      <w:tr w:rsidR="009654B4" w:rsidRPr="00C145E4" w14:paraId="4C3DF15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72FCCB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FCE52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LED软件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93B971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V1.0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E2092F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2B200F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1DAEBD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696DCE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4A5EB3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32000</w:t>
            </w:r>
          </w:p>
        </w:tc>
      </w:tr>
      <w:tr w:rsidR="009654B4" w:rsidRPr="00C145E4" w14:paraId="65FEF68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F5FF48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F342C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视频处理器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FAED93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UVP2000A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1D04E7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5E7D7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6FF7F4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张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2C323E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67000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34555F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67000</w:t>
            </w:r>
          </w:p>
        </w:tc>
      </w:tr>
      <w:tr w:rsidR="009654B4" w:rsidRPr="00C145E4" w14:paraId="13E4BB0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143E90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54F07B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框架结构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3E8838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A09A06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5C4C5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5EA72A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平米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E3DA64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E21707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52800</w:t>
            </w:r>
          </w:p>
        </w:tc>
      </w:tr>
      <w:tr w:rsidR="009654B4" w:rsidRPr="00C145E4" w14:paraId="661475A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8E708A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244C39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智能配电箱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310638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C70C8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曼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顿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D398D9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FA8B5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DC0512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9700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5F57EF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9700</w:t>
            </w:r>
          </w:p>
        </w:tc>
      </w:tr>
      <w:tr w:rsidR="009654B4" w:rsidRPr="00C145E4" w14:paraId="2E0CE31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9F1D92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E23F54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线材辅料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48544F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ZR-BV6.0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B2821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636144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B408A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CBC14F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67DAAC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12000</w:t>
            </w:r>
          </w:p>
        </w:tc>
      </w:tr>
      <w:tr w:rsidR="009654B4" w:rsidRPr="00C145E4" w14:paraId="7FC342C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F6FD00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F8D6A8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拼接单元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F3B79E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OST-PJ5509-E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7C179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欧视图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462D02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DD74A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76102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17150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FBC8E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51450</w:t>
            </w:r>
          </w:p>
        </w:tc>
      </w:tr>
      <w:tr w:rsidR="009654B4" w:rsidRPr="00C145E4" w14:paraId="35A295F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0E6C1A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FA04EB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显示单元支架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3F929B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8C1FEE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欧视图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55D971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7A061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E47F4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968697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16500</w:t>
            </w:r>
          </w:p>
        </w:tc>
      </w:tr>
      <w:tr w:rsidR="009654B4" w:rsidRPr="00C145E4" w14:paraId="4AC536F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95F939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2AD31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4K拼接器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94C8BA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E3-Z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895E2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欧视图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92E86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8FCA3C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F23A7F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11980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5EE87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11980</w:t>
            </w:r>
          </w:p>
        </w:tc>
      </w:tr>
      <w:tr w:rsidR="009654B4" w:rsidRPr="00C145E4" w14:paraId="41399C9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AD9BB1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DEACDF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制播主机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3EBBB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MyCaster-1000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580DC8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瑞得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霖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科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B99ABF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166288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72D6C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4B00EE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185000</w:t>
            </w:r>
          </w:p>
        </w:tc>
      </w:tr>
      <w:tr w:rsidR="009654B4" w:rsidRPr="00C145E4" w14:paraId="50FA237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A3A69A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DF35EF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高清混合矩阵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C8E1D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DB-HMX2-GT7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0A570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EB874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555EE8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CADA0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BED12E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115000</w:t>
            </w:r>
          </w:p>
        </w:tc>
      </w:tr>
      <w:tr w:rsidR="009654B4" w:rsidRPr="00C145E4" w14:paraId="402089D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72EA0D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2DDE6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4K摄像机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5E44AC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AJ-UPX360MC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15B44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松下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5B19E3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0EC9E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465097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47000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3293D4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94000</w:t>
            </w:r>
          </w:p>
        </w:tc>
      </w:tr>
      <w:tr w:rsidR="009654B4" w:rsidRPr="00C145E4" w14:paraId="0196B2E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B55982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DBC260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333333"/>
                <w:kern w:val="0"/>
                <w:sz w:val="24"/>
                <w:szCs w:val="28"/>
              </w:rPr>
              <w:t>三脚架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60CBE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DS650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204794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意美捷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0ACD4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170B2C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B868B3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2900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397CCC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5800</w:t>
            </w:r>
          </w:p>
        </w:tc>
      </w:tr>
      <w:tr w:rsidR="009654B4" w:rsidRPr="00C145E4" w14:paraId="404854B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D59F08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E6D561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网络音视频编码器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38D918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spell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Teradek</w:t>
            </w:r>
            <w:proofErr w:type="spell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proofErr w:type="spell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Vidiu</w:t>
            </w:r>
            <w:proofErr w:type="spell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914DB4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02D40E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20DA5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E64A9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6CC22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40000</w:t>
            </w:r>
          </w:p>
        </w:tc>
      </w:tr>
      <w:tr w:rsidR="009654B4" w:rsidRPr="00C145E4" w14:paraId="758B06B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1E6E30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1A112C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广播级PTZ摄像机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B5A71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AW-UE83WMC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7B4A2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松下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7BC24E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7E0F64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C55EB3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48000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72EB2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192000</w:t>
            </w:r>
          </w:p>
        </w:tc>
      </w:tr>
      <w:tr w:rsidR="009654B4" w:rsidRPr="00C145E4" w14:paraId="0C889BF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18DC4C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6C374A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广播级控制器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35E89C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AW-RP150MC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CD854B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松下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37880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76AB60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3D5446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7AE809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58500</w:t>
            </w:r>
          </w:p>
        </w:tc>
      </w:tr>
      <w:tr w:rsidR="009654B4" w:rsidRPr="00C145E4" w14:paraId="4411A4F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FD33A0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565F15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无线投屏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2E8658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KOC88223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8AE9F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极域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43E9C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100D73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84D9E4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4BD7A8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7500</w:t>
            </w:r>
          </w:p>
        </w:tc>
      </w:tr>
      <w:tr w:rsidR="009654B4" w:rsidRPr="00C145E4" w14:paraId="387462D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3F28C7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B03B14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电动吊架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7B5015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HY-ZHNF6450D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600DC1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A09344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2674C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45B0E5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4414EA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35000</w:t>
            </w:r>
          </w:p>
        </w:tc>
      </w:tr>
      <w:tr w:rsidR="009654B4" w:rsidRPr="00C145E4" w14:paraId="3B0C739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3FFE48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AF02C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壁装支架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AF088D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HY-G500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8BDFB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B7064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1C7660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支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9A117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41D81E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1600</w:t>
            </w:r>
          </w:p>
        </w:tc>
      </w:tr>
      <w:tr w:rsidR="009654B4" w:rsidRPr="00C145E4" w14:paraId="6ABAB6C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7BB8CC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11459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交换机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4C4021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S1730S-L16P-A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907F4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华为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86E86C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345F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B2F2D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1860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BED53F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3720</w:t>
            </w:r>
          </w:p>
        </w:tc>
      </w:tr>
      <w:tr w:rsidR="009654B4" w:rsidRPr="00C145E4" w14:paraId="12B52A7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8036CF4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67792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加密射频传输系统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44F2FF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spell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Teradek</w:t>
            </w:r>
            <w:proofErr w:type="spell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Bolt 400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CF086E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731F4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583FA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321753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34500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59A121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34500</w:t>
            </w:r>
          </w:p>
        </w:tc>
      </w:tr>
      <w:tr w:rsidR="009654B4" w:rsidRPr="00C145E4" w14:paraId="76D4DAB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B2BDC5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CB0FB2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移动会议终端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C9EEEB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Box610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837BDB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华为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D75DE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DF56AC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B0E684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2C33BA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45800</w:t>
            </w:r>
          </w:p>
        </w:tc>
      </w:tr>
      <w:tr w:rsidR="009654B4" w:rsidRPr="00C145E4" w14:paraId="025C224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ED7CF9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8447CC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会议主机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67471E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DCN-CCUB2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C41A16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CDAA0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A4D0A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8A8DC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25435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11449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25435</w:t>
            </w:r>
          </w:p>
        </w:tc>
      </w:tr>
      <w:tr w:rsidR="009654B4" w:rsidRPr="00C145E4" w14:paraId="0DE5AFC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39BFE3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26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2749C6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代表机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EA19F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DCN-DL-CN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980601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CF3E5A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BDABC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E72E9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5050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9758E6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116150</w:t>
            </w:r>
          </w:p>
        </w:tc>
      </w:tr>
      <w:tr w:rsidR="009654B4" w:rsidRPr="00C145E4" w14:paraId="693866F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F9570B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312B76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代表机主席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按钮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0130C3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DCN-DBCM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5C76D7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C075B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871638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104B8D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D33044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</w:t>
            </w:r>
          </w:p>
        </w:tc>
      </w:tr>
      <w:tr w:rsidR="009654B4" w:rsidRPr="00C145E4" w14:paraId="4DF0110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3D31B0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4BF9FD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协议模块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664214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LBB4187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5E35C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B42E77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0B6B2F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BFBCB4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5B222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3500</w:t>
            </w:r>
          </w:p>
        </w:tc>
      </w:tr>
      <w:tr w:rsidR="009654B4" w:rsidRPr="00C145E4" w14:paraId="243900A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DC977D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29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506F4C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数字调音台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6E869C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32SX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D2FC79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普瑞声纳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D080DA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9014CF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1F24C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46000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60B6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46000</w:t>
            </w:r>
          </w:p>
        </w:tc>
      </w:tr>
      <w:tr w:rsidR="009654B4" w:rsidRPr="00C145E4" w14:paraId="652C763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9DA3A7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401CB7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数字音频处理器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3E82F3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AP880A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D68ECD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D519D2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061CB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8873E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77BD87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17800</w:t>
            </w:r>
          </w:p>
        </w:tc>
      </w:tr>
      <w:tr w:rsidR="009654B4" w:rsidRPr="00C145E4" w14:paraId="45A444C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5BF26B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13D306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舞台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区主扩声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3774F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EVU-2082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322E7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亿威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D2B010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5D2FF8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AA08D7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76450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C5F0DE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305800</w:t>
            </w:r>
          </w:p>
        </w:tc>
      </w:tr>
      <w:tr w:rsidR="009654B4" w:rsidRPr="00C145E4" w14:paraId="73ACA0DA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9F08B6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C20857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舞台区超低音箱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6AE30E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QRX-118S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95F61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亿威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B0F90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F2284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A43C86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56BCD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150000</w:t>
            </w:r>
          </w:p>
        </w:tc>
      </w:tr>
      <w:tr w:rsidR="009654B4" w:rsidRPr="00C145E4" w14:paraId="1FE712D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0A3BE4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4C7D05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侧排及后排观众区音箱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0912B1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EVU-2082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C2F111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亿威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4B02D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5CA6DC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1E36A4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79000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C70011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474000</w:t>
            </w:r>
          </w:p>
        </w:tc>
      </w:tr>
      <w:tr w:rsidR="009654B4" w:rsidRPr="00C145E4" w14:paraId="1F200E6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ECABE8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2FD68D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舞台返送音箱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EABC1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EVU-2082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E26150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亿威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600A9B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7CCAE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8808A1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76450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63F229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152900</w:t>
            </w:r>
          </w:p>
        </w:tc>
      </w:tr>
      <w:tr w:rsidR="009654B4" w:rsidRPr="00C145E4" w14:paraId="78D17A6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BD604D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C84DAD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全频音箱功率放大器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FCC34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EX-6504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7F608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49DDF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783346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F7EAAE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27000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96F95C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81000</w:t>
            </w:r>
          </w:p>
        </w:tc>
      </w:tr>
      <w:tr w:rsidR="009654B4" w:rsidRPr="00C145E4" w14:paraId="6C8F3B4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751F1C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DB60F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超低音箱功率放大器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C7AAD2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GLB-1.4K2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95181D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EFED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D6AB4C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1A649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24980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36DF65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24980</w:t>
            </w:r>
          </w:p>
        </w:tc>
      </w:tr>
      <w:tr w:rsidR="009654B4" w:rsidRPr="00C145E4" w14:paraId="4CABE2C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DE1A89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37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50DCA0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导播控制室监听音箱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D0C3D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HS5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9955C8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雅马哈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0C1A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552874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A1D7AB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7F9FEA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5000</w:t>
            </w:r>
          </w:p>
        </w:tc>
      </w:tr>
      <w:tr w:rsidR="009654B4" w:rsidRPr="00C145E4" w14:paraId="2E6F092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928B5E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9D73A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监听耳机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0DFD9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ATH-M50X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6B4F2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铁三角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6D5AF0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A84F8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9FE9E9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1869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815FBF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1869</w:t>
            </w:r>
          </w:p>
        </w:tc>
      </w:tr>
      <w:tr w:rsidR="009654B4" w:rsidRPr="00C145E4" w14:paraId="311CF52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4BF8E6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39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3C8340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280EC8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MET-4R-4TF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6FFA86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8EB4BD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5C905D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BF2E72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09B4E7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15000</w:t>
            </w:r>
          </w:p>
        </w:tc>
      </w:tr>
      <w:tr w:rsidR="009654B4" w:rsidRPr="00C145E4" w14:paraId="79A4281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EF5CA8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667BCC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拾音话筒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4C2751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HM-1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313AA6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7C4B1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F58A05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60D242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1306BC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12300</w:t>
            </w:r>
          </w:p>
        </w:tc>
      </w:tr>
      <w:tr w:rsidR="009654B4" w:rsidRPr="00C145E4" w14:paraId="5259792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9A37A1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F8F759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无线手持话筒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D9EBBE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AD-200I/H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D9C7B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73694A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F2998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CF87A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36D476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23200</w:t>
            </w:r>
          </w:p>
        </w:tc>
      </w:tr>
      <w:tr w:rsidR="009654B4" w:rsidRPr="00C145E4" w14:paraId="2912076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D8AEB7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577596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无线头戴话筒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EAE320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AD-200I/B-200/BT-1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BC19C9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DA2391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74B2D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EFCF43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9309D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37200</w:t>
            </w:r>
          </w:p>
        </w:tc>
      </w:tr>
      <w:tr w:rsidR="009654B4" w:rsidRPr="00C145E4" w14:paraId="12337B7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3B1BAC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4563F8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信号主机系统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BCFE77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DT-2000I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1EFE71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B81714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E3069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3815E6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50F2C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12000</w:t>
            </w:r>
          </w:p>
        </w:tc>
      </w:tr>
      <w:tr w:rsidR="009654B4" w:rsidRPr="00C145E4" w14:paraId="58E0C39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C1552C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915C3D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信号天线系统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306A1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U-2000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07E58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09FC8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C29D8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C545B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1980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B58CDE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3960</w:t>
            </w:r>
          </w:p>
        </w:tc>
      </w:tr>
      <w:tr w:rsidR="009654B4" w:rsidRPr="00C145E4" w14:paraId="5051B53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1BCE83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725C7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天线配线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F6419F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SYV75-5-50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E454B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6BC35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8315DD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8E998E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49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49CD9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2450</w:t>
            </w:r>
          </w:p>
        </w:tc>
      </w:tr>
      <w:tr w:rsidR="009654B4" w:rsidRPr="00C145E4" w14:paraId="210178B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9A18FB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61240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时序电源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5351E7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ACP-82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1DEC1E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9C097D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C8F3C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E158E3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1950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BFD57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3900</w:t>
            </w:r>
          </w:p>
        </w:tc>
      </w:tr>
      <w:tr w:rsidR="009654B4" w:rsidRPr="00C145E4" w14:paraId="56FB952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081135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2D0E5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嵌入式LED染色灯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3107FD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JMY-L16A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B0572C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B1085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3ED80F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979C8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FFC23F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105300</w:t>
            </w:r>
          </w:p>
        </w:tc>
      </w:tr>
      <w:tr w:rsidR="009654B4" w:rsidRPr="00C145E4" w14:paraId="6F848F2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C954F9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48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71AE83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嵌入式LED面光灯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E4C2F3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JMY-HCOB200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BC66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5C7C41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BBB5BF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DC3B48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7F14F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87750</w:t>
            </w:r>
          </w:p>
        </w:tc>
      </w:tr>
      <w:tr w:rsidR="009654B4" w:rsidRPr="00C145E4" w14:paraId="0CF4272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B74FCA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49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20E38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嵌入式LED摇头光束灯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68D69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JMY-L200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10FB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897714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4E0CFC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F8F3D0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6550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52664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39300</w:t>
            </w:r>
          </w:p>
        </w:tc>
      </w:tr>
      <w:tr w:rsidR="009654B4" w:rsidRPr="00C145E4" w14:paraId="6E96DE6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D8E608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A1ADE3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灯光控制台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3CB81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JMY-K1024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122BBD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C8D2B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EC7EC4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6BF7CF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B29D3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12500</w:t>
            </w:r>
          </w:p>
        </w:tc>
      </w:tr>
      <w:tr w:rsidR="009654B4" w:rsidRPr="00C145E4" w14:paraId="636012BA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CDE0D3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DAD2EF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信号放大器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7EFF14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JMY-K08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B0917E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6E7A9B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0671B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E87F98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2750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17BBF2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11000</w:t>
            </w:r>
          </w:p>
        </w:tc>
      </w:tr>
      <w:tr w:rsidR="009654B4" w:rsidRPr="00C145E4" w14:paraId="15300C3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7BB5D2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9F2B85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直通箱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F9649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JMY-K08C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9C1A2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6A3D12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59B017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692D1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976FF6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6400</w:t>
            </w:r>
          </w:p>
        </w:tc>
      </w:tr>
      <w:tr w:rsidR="009654B4" w:rsidRPr="00C145E4" w14:paraId="47856B9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F51B45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C80019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大灯钩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5CAAAB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JMY-DG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032D2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E81DB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C9BD1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867141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57B555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1980</w:t>
            </w:r>
          </w:p>
        </w:tc>
      </w:tr>
      <w:tr w:rsidR="009654B4" w:rsidRPr="00C145E4" w14:paraId="0F2FA48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47CF47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8BB620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灯光吊杆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7AD915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JMY-DG50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8ADCA2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30938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897A03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道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BE959F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22CE3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10500</w:t>
            </w:r>
          </w:p>
        </w:tc>
      </w:tr>
      <w:tr w:rsidR="009654B4" w:rsidRPr="00C145E4" w14:paraId="480EEDAA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1C6BA5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FE66A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电源阻燃防火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橡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59274B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ZR-RVV3*2.5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E958E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A95A49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9D7666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78076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8.5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65A7A3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8500</w:t>
            </w:r>
          </w:p>
        </w:tc>
      </w:tr>
      <w:tr w:rsidR="009654B4" w:rsidRPr="00C145E4" w14:paraId="6EBAFB4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FC0654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2F947E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阻燃电缆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0493CB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ZR-RVV3×1.5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AB2E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62C147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4194C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批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98C934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4.5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0F9EB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4500</w:t>
            </w:r>
          </w:p>
        </w:tc>
      </w:tr>
      <w:tr w:rsidR="009654B4" w:rsidRPr="00C145E4" w14:paraId="5DC111A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647D84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D40AF7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通讯信号线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599929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128P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F98D96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5D959F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5D949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719B3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00A147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6000</w:t>
            </w:r>
          </w:p>
        </w:tc>
      </w:tr>
      <w:tr w:rsidR="009654B4" w:rsidRPr="00C145E4" w14:paraId="758ADAE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2CFBC8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58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680D7C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阻燃电缆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7E3628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ZR-RVV4×25MM2+1×16MM2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947E8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BAE1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260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A7573C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6E862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C21537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41600</w:t>
            </w:r>
          </w:p>
        </w:tc>
      </w:tr>
      <w:tr w:rsidR="009654B4" w:rsidRPr="00C145E4" w14:paraId="51CBCE6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AFCF3B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59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51E69A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中控主机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AC8121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CR-PGMIV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86B082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D2557B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CA348F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F3245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43200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6AACEC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43200</w:t>
            </w:r>
          </w:p>
        </w:tc>
      </w:tr>
      <w:tr w:rsidR="009654B4" w:rsidRPr="00C145E4" w14:paraId="4EC22B3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2BA605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30FE84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可编程触摸屏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44E44A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CR-WIFI G10S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9ADA81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616753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9C7A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C1FFB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21019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15500</w:t>
            </w:r>
          </w:p>
        </w:tc>
      </w:tr>
      <w:tr w:rsidR="009654B4" w:rsidRPr="00C145E4" w14:paraId="140591D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A01E10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522E53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继电器模块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6C166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CR-POWER8III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489C4B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4C5EC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0DB9D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424E97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5300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71E649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31800</w:t>
            </w:r>
          </w:p>
        </w:tc>
      </w:tr>
      <w:tr w:rsidR="009654B4" w:rsidRPr="00C145E4" w14:paraId="282B8DC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4B93D5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173616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红外发射棒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26CF0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CR-IZHSR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508C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526CFC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CFD71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条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1ED0AB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230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DC20A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2760</w:t>
            </w:r>
          </w:p>
        </w:tc>
      </w:tr>
      <w:tr w:rsidR="009654B4" w:rsidRPr="00C145E4" w14:paraId="6A74899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9EBFD24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D5B17B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串口分配器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AAA4FF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CR-UR8-S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2CB0B0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271EF6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7F9BAD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28209C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1BDD3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3200</w:t>
            </w:r>
          </w:p>
        </w:tc>
      </w:tr>
      <w:tr w:rsidR="009654B4" w:rsidRPr="00C145E4" w14:paraId="01705E1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3CF3F5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0BD18F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机柜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174607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JDHD-42U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A5F58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1C7E6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CDF9C8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9855C2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C2C7AD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9000</w:t>
            </w:r>
          </w:p>
        </w:tc>
      </w:tr>
      <w:tr w:rsidR="009654B4" w:rsidRPr="00C145E4" w14:paraId="6B289DC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ED5B094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6E4080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卡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侬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公头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514562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JDHD-XLR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838C6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536CF0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B1D1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ACC97D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5EB33A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2250</w:t>
            </w:r>
          </w:p>
        </w:tc>
      </w:tr>
      <w:tr w:rsidR="009654B4" w:rsidRPr="00C145E4" w14:paraId="184D081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03A940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24E4A6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卡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侬母头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08A2F0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JDHD-XLR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03B344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5150A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C8EDE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FF4B61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9FADF1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2250</w:t>
            </w:r>
          </w:p>
        </w:tc>
      </w:tr>
      <w:tr w:rsidR="009654B4" w:rsidRPr="00C145E4" w14:paraId="73BCB0E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E3C1D9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3471AE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大二芯插头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9DF872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JDHD-RAC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F50B3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5FCF81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C611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D9C127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77DE4B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240</w:t>
            </w:r>
          </w:p>
        </w:tc>
      </w:tr>
      <w:tr w:rsidR="009654B4" w:rsidRPr="00C145E4" w14:paraId="174E79F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8DC498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5FD297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大三芯插头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C2D86C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JDHD-RAC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997C55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E79DCF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41DD0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6DAA55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D0581B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1020</w:t>
            </w:r>
          </w:p>
        </w:tc>
      </w:tr>
      <w:tr w:rsidR="009654B4" w:rsidRPr="00C145E4" w14:paraId="24CB994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8A8BCF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69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C65FBD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小三芯插头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F7C26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JDHD-RAC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8E1A93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24FFC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A74CD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E083C3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CFBD94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180</w:t>
            </w:r>
          </w:p>
        </w:tc>
      </w:tr>
      <w:tr w:rsidR="009654B4" w:rsidRPr="00C145E4" w14:paraId="0D92121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1C4889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70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BB816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音箱插头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055D7F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JDHD-4FX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84B47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B12E1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6B8B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EDBED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28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626E7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1260</w:t>
            </w:r>
          </w:p>
        </w:tc>
      </w:tr>
      <w:tr w:rsidR="009654B4" w:rsidRPr="00C145E4" w14:paraId="2AA5225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7CCD21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7A3F4F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视频接头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7F8E42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TB-4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553F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B6F064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D51795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9A7B48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1C556F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3300</w:t>
            </w:r>
          </w:p>
        </w:tc>
      </w:tr>
      <w:tr w:rsidR="009654B4" w:rsidRPr="00C145E4" w14:paraId="1EB3E5C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C23EFD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9B53C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音频降噪器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8D1D3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JDHD-D2BTX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9A719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405705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FB3D7C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169D82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495B7A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4400</w:t>
            </w:r>
          </w:p>
        </w:tc>
      </w:tr>
      <w:tr w:rsidR="009654B4" w:rsidRPr="00C145E4" w14:paraId="41DAE8C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681CD4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CAD88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视频线缆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84F9B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SYV75-4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1093D7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A870A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9A67F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36B1A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EE8539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13200</w:t>
            </w:r>
          </w:p>
        </w:tc>
      </w:tr>
      <w:tr w:rsidR="009654B4" w:rsidRPr="00C145E4" w14:paraId="6584B34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620BA84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0A0117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HDMI线缆①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7CB3FA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HDMI-10米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B55A45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F8E59B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13F5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条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FBB48C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385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EE4405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4620</w:t>
            </w:r>
          </w:p>
        </w:tc>
      </w:tr>
      <w:tr w:rsidR="009654B4" w:rsidRPr="00C145E4" w14:paraId="1A439FA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EDE7FB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8D555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HDMI线缆②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B2CFD4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HDMI-5米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7FDB56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B243E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882772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条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02211D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61477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4050</w:t>
            </w:r>
          </w:p>
        </w:tc>
      </w:tr>
      <w:tr w:rsidR="009654B4" w:rsidRPr="00C145E4" w14:paraId="79A6CCA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F50906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0C084E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话筒线缆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4B66DD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128P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5A019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9FC92B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996273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06B38A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4.5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C68558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9000</w:t>
            </w:r>
          </w:p>
        </w:tc>
      </w:tr>
      <w:tr w:rsidR="009654B4" w:rsidRPr="00C145E4" w14:paraId="23AFDC4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F04FE34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D98CF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音响线缆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A6CC7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EVJV2*2.5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A3DD3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0F4C0B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892E02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5AD71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5.5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9EE3D3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8800</w:t>
            </w:r>
          </w:p>
        </w:tc>
      </w:tr>
      <w:tr w:rsidR="009654B4" w:rsidRPr="00C145E4" w14:paraId="0587B86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CA31D9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8B3C6E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网络线缆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3E1A47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Cat.6 U/UTP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6E62C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FD17E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EC3C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BECBF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2.5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488F7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4500</w:t>
            </w:r>
          </w:p>
        </w:tc>
      </w:tr>
      <w:tr w:rsidR="009654B4" w:rsidRPr="00C145E4" w14:paraId="758147C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2BB2C8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79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1A805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电源线缆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5E1D3B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RVV3*4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82F5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203E0C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9D3766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0714EA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5.5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5E2B68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6600</w:t>
            </w:r>
          </w:p>
        </w:tc>
      </w:tr>
      <w:tr w:rsidR="009654B4" w:rsidRPr="00C145E4" w14:paraId="4A50A2B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BABD5B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80</w:t>
            </w:r>
          </w:p>
        </w:tc>
        <w:tc>
          <w:tcPr>
            <w:tcW w:w="1170" w:type="pct"/>
            <w:shd w:val="clear" w:color="auto" w:fill="auto"/>
            <w:vAlign w:val="center"/>
            <w:hideMark/>
          </w:tcPr>
          <w:p w14:paraId="0A31C1E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控制台桌（定制）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1E8128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F1BC8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F7AD3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BD32F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C59A7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685E9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20000</w:t>
            </w:r>
          </w:p>
        </w:tc>
      </w:tr>
      <w:tr w:rsidR="009654B4" w:rsidRPr="00C145E4" w14:paraId="2BFBE22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28042F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81</w:t>
            </w:r>
          </w:p>
        </w:tc>
        <w:tc>
          <w:tcPr>
            <w:tcW w:w="1170" w:type="pct"/>
            <w:shd w:val="clear" w:color="auto" w:fill="auto"/>
            <w:vAlign w:val="center"/>
            <w:hideMark/>
          </w:tcPr>
          <w:p w14:paraId="5D95E5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施工安装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A9DF52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8D22FB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7E07F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04E32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E8B272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B6926A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50000</w:t>
            </w:r>
          </w:p>
        </w:tc>
      </w:tr>
      <w:tr w:rsidR="009654B4" w:rsidRPr="00C145E4" w14:paraId="4763590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920C39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8FB8F1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中心演讲台（定制）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5ADDB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9C4A5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809F92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1A7D80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F1791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63DAEA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25000</w:t>
            </w:r>
          </w:p>
        </w:tc>
      </w:tr>
      <w:tr w:rsidR="009654B4" w:rsidRPr="00C145E4" w14:paraId="7932A3B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95A1E4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1487C5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微距背投大屏幕拼接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墙显示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主体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4D7A4D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TB1.538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DBE0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15320C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D1C539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2BFD2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69800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40E71D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698000</w:t>
            </w:r>
          </w:p>
        </w:tc>
      </w:tr>
      <w:tr w:rsidR="009654B4" w:rsidRPr="00C145E4" w14:paraId="0610604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6BF966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EFA794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视频处理器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A0BCD6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UVP2000A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1D285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46811A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77A6E5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EE6F5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86000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D70A90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86000</w:t>
            </w:r>
          </w:p>
        </w:tc>
      </w:tr>
      <w:tr w:rsidR="009654B4" w:rsidRPr="00C145E4" w14:paraId="23C6582F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D4B060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2334E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智能配电箱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565504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AC64F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曼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顿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4E699D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DA7F4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F58E7B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7300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0BF3E4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7300</w:t>
            </w:r>
          </w:p>
        </w:tc>
      </w:tr>
      <w:tr w:rsidR="009654B4" w:rsidRPr="00C145E4" w14:paraId="3438878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B31C3B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F2EFA2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输入控制系统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83EC75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VKB670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B7218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圣点科技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1123C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95811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985873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2A08C7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3500</w:t>
            </w:r>
          </w:p>
        </w:tc>
      </w:tr>
      <w:tr w:rsidR="009654B4" w:rsidRPr="00C145E4" w14:paraId="66FDDDC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7B3C33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65432C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功放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72BC4A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P4300+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523C0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博士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8C02A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14E762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A181D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A3539F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18000</w:t>
            </w:r>
          </w:p>
        </w:tc>
      </w:tr>
      <w:tr w:rsidR="009654B4" w:rsidRPr="00C145E4" w14:paraId="7D1E691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432BAF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93A959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线性音柱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78A1D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MA12EX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8AAAC9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博士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6AB1B9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D4ED67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487305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24300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1560C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97200</w:t>
            </w:r>
          </w:p>
        </w:tc>
      </w:tr>
      <w:tr w:rsidR="009654B4" w:rsidRPr="00C145E4" w14:paraId="7A562F5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2B1DD5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89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C85FC2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音频处理器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B26FC9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EX-440C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1B5354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博士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CA9B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ACB809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C124B3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4DBABB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30000</w:t>
            </w:r>
          </w:p>
        </w:tc>
      </w:tr>
      <w:tr w:rsidR="009654B4" w:rsidRPr="00C145E4" w14:paraId="3FA6705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763037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C896E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无线手持话筒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F670F3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SLXD24/SM58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FC008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舒尔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52612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09425C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E7A56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5860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664AF5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5860</w:t>
            </w:r>
          </w:p>
        </w:tc>
      </w:tr>
      <w:tr w:rsidR="009654B4" w:rsidRPr="00C145E4" w14:paraId="0159A38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F30C97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DADD0D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音频降噪器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31B6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JDHD-D2BTX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E37EEE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D487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66ED4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DAA15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362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0F8BC3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1448</w:t>
            </w:r>
          </w:p>
        </w:tc>
      </w:tr>
      <w:tr w:rsidR="009654B4" w:rsidRPr="00C145E4" w14:paraId="72C285F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6E2930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92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D2F8DD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反馈抑制器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460968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AFS2010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87B2F0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8C706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6445A1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7400BB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F0EB85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3800</w:t>
            </w:r>
          </w:p>
        </w:tc>
      </w:tr>
      <w:tr w:rsidR="009654B4" w:rsidRPr="00C145E4" w14:paraId="42E2730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B99728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8CA6D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时序电源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8D38DD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ACP-82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6F441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7DC1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A85228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08A337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0E52C5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2500</w:t>
            </w:r>
          </w:p>
        </w:tc>
      </w:tr>
      <w:tr w:rsidR="009654B4" w:rsidRPr="00C145E4" w14:paraId="2443083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463853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8FA9F9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中控主机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1C953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CR-PGMIV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9241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CF73BC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3BDC4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232944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43000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9704C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43000</w:t>
            </w:r>
          </w:p>
        </w:tc>
      </w:tr>
      <w:tr w:rsidR="009654B4" w:rsidRPr="00C145E4" w14:paraId="0137293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A9F1F1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577970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10寸电容触摸屏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7E9EF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CR-WIFI G10S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488EF4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44F780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7BBFE6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21BA4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975A49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14800</w:t>
            </w:r>
          </w:p>
        </w:tc>
      </w:tr>
      <w:tr w:rsidR="009654B4" w:rsidRPr="00C145E4" w14:paraId="5EA1C14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C34007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202898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触屏电源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663037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CR-SODC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F88DC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0930AA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40BED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8A507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E30BB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3200</w:t>
            </w:r>
          </w:p>
        </w:tc>
      </w:tr>
      <w:tr w:rsidR="009654B4" w:rsidRPr="00C145E4" w14:paraId="59CDDC6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E817D5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8B343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串口分配器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025393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CR-UR8-S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F10D65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FB758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0D8EF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D77157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6400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C7EDC1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6400</w:t>
            </w:r>
          </w:p>
        </w:tc>
      </w:tr>
      <w:tr w:rsidR="009654B4" w:rsidRPr="00C145E4" w14:paraId="2154A21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98D666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09EA1C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8*10A继电器模块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0B26F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CR-POWER8III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87E5A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27239A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1A2DB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E5941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125C71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7000</w:t>
            </w:r>
          </w:p>
        </w:tc>
      </w:tr>
      <w:tr w:rsidR="009654B4" w:rsidRPr="00C145E4" w14:paraId="0C167D4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6DB1E2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99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F21972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红外发射棒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6B16E0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CR-IZHSR-5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FD6730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快捷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107E3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6A05D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1319C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74ACFE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1600</w:t>
            </w:r>
          </w:p>
        </w:tc>
      </w:tr>
      <w:tr w:rsidR="009654B4" w:rsidRPr="00C145E4" w14:paraId="1E3F10D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5D0D4A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77AC59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无线接入点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BF9F64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DCNM-WAP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F6B1C1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B21DE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D5DB77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F5308F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36500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F8CF92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36500</w:t>
            </w:r>
          </w:p>
        </w:tc>
      </w:tr>
      <w:tr w:rsidR="009654B4" w:rsidRPr="00C145E4" w14:paraId="343397B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4756FA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84A37C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无线讨论单元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24BD2B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DCNM-WD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1DECFF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BDD977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F0799E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1A8E4D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7604B4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103500</w:t>
            </w:r>
          </w:p>
        </w:tc>
      </w:tr>
      <w:tr w:rsidR="009654B4" w:rsidRPr="00C145E4" w14:paraId="171B616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A50FE0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102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02F5B7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电池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3D4D22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DCNM-WLIION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68EE7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355ED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28CF84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51E304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3100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22F2E9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27900</w:t>
            </w:r>
          </w:p>
        </w:tc>
      </w:tr>
      <w:tr w:rsidR="009654B4" w:rsidRPr="00C145E4" w14:paraId="7EE9BE4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0745A5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ABAEF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系统充电箱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804CC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DCNM-WCH05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50DD41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8D7A5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49B90E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F13EA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A0BB9F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14500</w:t>
            </w:r>
          </w:p>
        </w:tc>
      </w:tr>
      <w:tr w:rsidR="009654B4" w:rsidRPr="00C145E4" w14:paraId="135C300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8356E3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4D1949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中杆话筒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73E143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DCNM-MICL-CN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9A2DA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波士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CD6A8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0FE2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根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66219C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C8487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15750</w:t>
            </w:r>
          </w:p>
        </w:tc>
      </w:tr>
      <w:tr w:rsidR="009654B4" w:rsidRPr="00C145E4" w14:paraId="611ED41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2AC409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5376B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无线路由器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A10C00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AR6140E-9G-2AC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FA3D55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华为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B3D1E3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BBE34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D0A7AA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6100F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450</w:t>
            </w:r>
          </w:p>
        </w:tc>
      </w:tr>
      <w:tr w:rsidR="009654B4" w:rsidRPr="00C145E4" w14:paraId="0DEDF45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6BA88B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D1C781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交换机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83855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S1730S-L16P-A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428E0E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华为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F48453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937C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F0D1C0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1860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4FA35C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1860</w:t>
            </w:r>
          </w:p>
        </w:tc>
      </w:tr>
      <w:tr w:rsidR="009654B4" w:rsidRPr="00C145E4" w14:paraId="498EBC1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CC2F69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E7B8C1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无线投屏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4B980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ESHOW-HY200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B8F38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080F66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E792F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A23CF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AD0064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7500</w:t>
            </w:r>
          </w:p>
        </w:tc>
      </w:tr>
      <w:tr w:rsidR="009654B4" w:rsidRPr="00C145E4" w14:paraId="47DA692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3D1E16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108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5BFC3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信息面板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8B7B0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DB-HM-IN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0AD5D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CB9F12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465DF9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33F0C4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4C5EB2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1700</w:t>
            </w:r>
          </w:p>
        </w:tc>
      </w:tr>
      <w:tr w:rsidR="009654B4" w:rsidRPr="00C145E4" w14:paraId="0187A9B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1016D1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109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EC2D65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光端机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3A65A7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DB-TRN-OPT-HD-RTX41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FE884C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63ABD6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81F77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2FF1CD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1880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0016B8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7520</w:t>
            </w:r>
          </w:p>
        </w:tc>
      </w:tr>
      <w:tr w:rsidR="009654B4" w:rsidRPr="00C145E4" w14:paraId="5022020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C875D0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00987B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控制系统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8A7CA6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Disguise </w:t>
            </w:r>
            <w:proofErr w:type="spell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xR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0B916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D508D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DC085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DCBB3B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AB941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8000</w:t>
            </w:r>
          </w:p>
        </w:tc>
      </w:tr>
      <w:tr w:rsidR="009654B4" w:rsidRPr="00C145E4" w14:paraId="36E2FCD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3B4887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FE4AA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画面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分割器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26EE0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DB-MVC08-DO41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2AEFCF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E2C0DB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B17F37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0E2D91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13580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9B02E0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13580</w:t>
            </w:r>
          </w:p>
        </w:tc>
      </w:tr>
      <w:tr w:rsidR="009654B4" w:rsidRPr="00C145E4" w14:paraId="2155D86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D09A6D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65209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高清混合矩阵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4340E7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DB-HMX2-GT7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C1C24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小鸟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EB5105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33FF4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97977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D9B13D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115000</w:t>
            </w:r>
          </w:p>
        </w:tc>
      </w:tr>
      <w:tr w:rsidR="009654B4" w:rsidRPr="00C145E4" w14:paraId="5FB624A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55AEBE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C1A22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标准机柜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1B765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JDHD-42U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AC807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C9E9F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C2094A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8F4675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32C90A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4800</w:t>
            </w:r>
          </w:p>
        </w:tc>
      </w:tr>
      <w:tr w:rsidR="009654B4" w:rsidRPr="00C145E4" w14:paraId="621B606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9A9915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939593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信号线材辅件配料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820B66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SYV75-4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A0246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46938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A512D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批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ECFC87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44B918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10000</w:t>
            </w:r>
          </w:p>
        </w:tc>
      </w:tr>
      <w:tr w:rsidR="009654B4" w:rsidRPr="00C145E4" w14:paraId="5B8FB7E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F4F3B1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D9BE1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卡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侬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公头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38821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JDHD-XLR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E2AF0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D60714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7E5DE2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888244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9E5AFA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510</w:t>
            </w:r>
          </w:p>
        </w:tc>
      </w:tr>
      <w:tr w:rsidR="009654B4" w:rsidRPr="00C145E4" w14:paraId="7469E4B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38E57B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116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6C879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卡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侬母头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3F2916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JDHD-XLR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C155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07EEA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5A6D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21B5D9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EE3636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510</w:t>
            </w:r>
          </w:p>
        </w:tc>
      </w:tr>
      <w:tr w:rsidR="009654B4" w:rsidRPr="00C145E4" w14:paraId="1B6954B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D7879E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1EA688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大二芯插头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8B86D9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JDHD-RAC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51FBD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3694A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2F2DE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A5E423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D204E5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130</w:t>
            </w:r>
          </w:p>
        </w:tc>
      </w:tr>
      <w:tr w:rsidR="009654B4" w:rsidRPr="00C145E4" w14:paraId="6E38956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2E2C6E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0F5FD3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大三芯插头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7FEEFC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JDHD-RAC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41A13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2D2F2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1A1ACD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26FD3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12905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130</w:t>
            </w:r>
          </w:p>
        </w:tc>
      </w:tr>
      <w:tr w:rsidR="009654B4" w:rsidRPr="00C145E4" w14:paraId="5623D17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BC8D4F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119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29FEF7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小三芯插头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CB25DE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JDHD-RAC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1C85CA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E982DD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F22840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A2F66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6F5BD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130</w:t>
            </w:r>
          </w:p>
        </w:tc>
      </w:tr>
      <w:tr w:rsidR="009654B4" w:rsidRPr="00C145E4" w14:paraId="1D90EAE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72804E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5509B4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视频接头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620E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TB-4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CC1A39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AEEC9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0B84BC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93FFE1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703884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900</w:t>
            </w:r>
          </w:p>
        </w:tc>
      </w:tr>
      <w:tr w:rsidR="009654B4" w:rsidRPr="00C145E4" w14:paraId="2615D28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B90A69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752CBC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系统集成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E61BAD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JDHD-EPC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4885A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73BDAB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436FA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C1F688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28500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BFAF85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28500</w:t>
            </w:r>
          </w:p>
        </w:tc>
      </w:tr>
      <w:tr w:rsidR="009654B4" w:rsidRPr="00C145E4" w14:paraId="1EC1AFC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E3A9CB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99A4B1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智能互动屏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F3F261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FF86EA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4A61D4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希沃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3BEC2A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83D620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5E72BB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085F98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195000</w:t>
            </w:r>
          </w:p>
        </w:tc>
      </w:tr>
      <w:tr w:rsidR="009654B4" w:rsidRPr="00C145E4" w14:paraId="04730D4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780CD3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123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34E91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传屏器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8347EC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TP01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0EFD32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希沃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83A67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495879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7F438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84D318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5400</w:t>
            </w:r>
          </w:p>
        </w:tc>
      </w:tr>
      <w:tr w:rsidR="009654B4" w:rsidRPr="00C145E4" w14:paraId="22F98BC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CD1E7FD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BBDA46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智能激光笔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5591F4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PEN-Q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7116CB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希沃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8469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CCB208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7ABABA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830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FE583A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2490</w:t>
            </w:r>
          </w:p>
        </w:tc>
      </w:tr>
      <w:tr w:rsidR="009654B4" w:rsidRPr="00C145E4" w14:paraId="21D3979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A73CB3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7482E9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线阵全频音箱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72F10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KA210I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999FB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7915B2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62533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D2018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366979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225600</w:t>
            </w:r>
          </w:p>
        </w:tc>
      </w:tr>
      <w:tr w:rsidR="009654B4" w:rsidRPr="00C145E4" w14:paraId="6B5936F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D6B33C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4AD39E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线阵次低音箱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493DF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KA18I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E50C3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912C8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0B09E2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2B100A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B7324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74000</w:t>
            </w:r>
          </w:p>
        </w:tc>
      </w:tr>
      <w:tr w:rsidR="009654B4" w:rsidRPr="00C145E4" w14:paraId="03616FB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89E203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5475F5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线阵全频音箱功放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E2223C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GLB-1.4K2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C3CE4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8CD681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B1EFC3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EBEBD3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66DF51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110400</w:t>
            </w:r>
          </w:p>
        </w:tc>
      </w:tr>
      <w:tr w:rsidR="009654B4" w:rsidRPr="00C145E4" w14:paraId="6DABB57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C06B37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81EBD3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音频处理器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E4E6FB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DP326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2201C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4E3689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32F490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811A74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84A18F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11000</w:t>
            </w:r>
          </w:p>
        </w:tc>
      </w:tr>
      <w:tr w:rsidR="009654B4" w:rsidRPr="00C145E4" w14:paraId="2212781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F5D368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129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601979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24路数字调音台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62208E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spell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StudioLive</w:t>
            </w:r>
            <w:proofErr w:type="spell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32SX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2BD29F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普瑞声纳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E00AA1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A8A5D1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9223D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55000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1A42B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55000</w:t>
            </w:r>
          </w:p>
        </w:tc>
      </w:tr>
      <w:tr w:rsidR="009654B4" w:rsidRPr="00C145E4" w14:paraId="1A6AD84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995E31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130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63505C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电源时序器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B2B6D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ACP-82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C1F0D8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571B0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EB5E39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2E818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D0881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4000</w:t>
            </w:r>
          </w:p>
        </w:tc>
      </w:tr>
      <w:tr w:rsidR="009654B4" w:rsidRPr="00C145E4" w14:paraId="0548B11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FF7B8D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D7BE26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无线手持话筒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4A98DB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AD-500I/H-500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7AF835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4DBD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8735E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D0AE7C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66B813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90000</w:t>
            </w:r>
          </w:p>
        </w:tc>
      </w:tr>
      <w:tr w:rsidR="009654B4" w:rsidRPr="00C145E4" w14:paraId="5F1758D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0BE62D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2E3E2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无线头戴话筒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B78DC6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AD-500I/B-500/BT-1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6AC269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550901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B3E4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664D80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5C0C37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80000</w:t>
            </w:r>
          </w:p>
        </w:tc>
      </w:tr>
      <w:tr w:rsidR="009654B4" w:rsidRPr="00C145E4" w14:paraId="4BE50C5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DB7005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09445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会议话筒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329AF7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ST-120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13DDE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D8E70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C7262B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B41BD5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3300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40917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13200</w:t>
            </w:r>
          </w:p>
        </w:tc>
      </w:tr>
      <w:tr w:rsidR="009654B4" w:rsidRPr="00C145E4" w14:paraId="12751E3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D165E8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E348E5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话筒支架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144CB9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JDHD-650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44081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7F86F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0C8D46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3898AB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E9AC4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2200</w:t>
            </w:r>
          </w:p>
        </w:tc>
      </w:tr>
      <w:tr w:rsidR="009654B4" w:rsidRPr="00C145E4" w14:paraId="04758E9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213F3F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2837DC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天线放大器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97E4CA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DT-1000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D50B14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美音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BAE23F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2A5E0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09D4DE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2700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DC1F23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2700</w:t>
            </w:r>
          </w:p>
        </w:tc>
      </w:tr>
      <w:tr w:rsidR="009654B4" w:rsidRPr="00C145E4" w14:paraId="2CA26DC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CEBB95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A3315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切割电脑灯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4BBFB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JMY-QG700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A9B7AB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9BF998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671517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44F2D6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21000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C8CB25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168000</w:t>
            </w:r>
          </w:p>
        </w:tc>
      </w:tr>
      <w:tr w:rsidR="009654B4" w:rsidRPr="00C145E4" w14:paraId="073FFB7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E5936C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137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F97CDA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LED PAR染色灯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DB8893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JMY-L16B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B74898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0CBC5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46F01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1933A3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3600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82D91D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144000</w:t>
            </w:r>
          </w:p>
        </w:tc>
      </w:tr>
      <w:tr w:rsidR="009654B4" w:rsidRPr="00C145E4" w14:paraId="33AC281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C9E8D2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999B5E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光束电脑灯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8E3791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JMY-B380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9A946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1442E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A5680B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394B1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A5E6DE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160000</w:t>
            </w:r>
          </w:p>
        </w:tc>
      </w:tr>
      <w:tr w:rsidR="009654B4" w:rsidRPr="00C145E4" w14:paraId="22551FE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E8AD20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139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EA7F79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灯光控台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CD2136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JMY-MA2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23E3A9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859ADB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69DB3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F0B740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66000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56EAFA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66000</w:t>
            </w:r>
          </w:p>
        </w:tc>
      </w:tr>
      <w:tr w:rsidR="009654B4" w:rsidRPr="00C145E4" w14:paraId="6653963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6B5243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E3B99F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直通箱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F8E6AD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JMY-K24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5A60A0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金明圆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DDBB0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019439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441EEE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8900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07652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8900</w:t>
            </w:r>
          </w:p>
        </w:tc>
      </w:tr>
      <w:tr w:rsidR="009654B4" w:rsidRPr="00C145E4" w14:paraId="4A4F270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FB736C4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2BCD52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机柜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14AB5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27U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A312C3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B7B31B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030437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69895A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1440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6B2F43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2880</w:t>
            </w:r>
          </w:p>
        </w:tc>
      </w:tr>
      <w:tr w:rsidR="009654B4" w:rsidRPr="00C145E4" w14:paraId="694C57D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99879E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98873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支架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2CE2D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C3A88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24D9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BC8FE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3E9A28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50C05E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10000</w:t>
            </w:r>
          </w:p>
        </w:tc>
      </w:tr>
      <w:tr w:rsidR="009654B4" w:rsidRPr="00C145E4" w14:paraId="0FA6C16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0D2F85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88D4F7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方套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2F1EE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AC0D84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37337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7BEB4E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A2FA74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13093E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7200</w:t>
            </w:r>
          </w:p>
        </w:tc>
      </w:tr>
      <w:tr w:rsidR="009654B4" w:rsidRPr="00C145E4" w14:paraId="54212F0A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B55BCD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144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33A88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横担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78255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E2670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3B4334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202CA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45D877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322ABA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3400</w:t>
            </w:r>
          </w:p>
        </w:tc>
      </w:tr>
      <w:tr w:rsidR="009654B4" w:rsidRPr="00C145E4" w14:paraId="41FA415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816840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2D2C70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底盘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B29EE8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2B141A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52FB65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734D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C79806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C40EE1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4800</w:t>
            </w:r>
          </w:p>
        </w:tc>
      </w:tr>
      <w:tr w:rsidR="009654B4" w:rsidRPr="00C145E4" w14:paraId="7BBD057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8A8A84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94C7C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斜杆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64539D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8C7F4D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A08EE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A7957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F1DB5C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1D321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1600</w:t>
            </w:r>
          </w:p>
        </w:tc>
      </w:tr>
      <w:tr w:rsidR="009654B4" w:rsidRPr="00C145E4" w14:paraId="15356DC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D8744A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9618A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手动葫芦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E1B217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1DF2EF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A1898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C932B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4FC756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430F50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1400</w:t>
            </w:r>
          </w:p>
        </w:tc>
      </w:tr>
      <w:tr w:rsidR="009654B4" w:rsidRPr="00C145E4" w14:paraId="3245512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DC2445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0C4828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吊带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DD0C6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D4F37E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1FD86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BDD8A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条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92CAA4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18E119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340</w:t>
            </w:r>
          </w:p>
        </w:tc>
      </w:tr>
      <w:tr w:rsidR="009654B4" w:rsidRPr="00C145E4" w14:paraId="692D5D7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8471EB6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149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B71E1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对讲机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AF4B7E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MOTOROAXR-12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93F25D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摩托罗拉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69B0FD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5BC163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只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BADAED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118A2E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24000</w:t>
            </w:r>
          </w:p>
        </w:tc>
      </w:tr>
      <w:tr w:rsidR="009654B4" w:rsidRPr="00C145E4" w14:paraId="2C8E8F0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C6876C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EA084A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活动舞台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F0D0F6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1385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EE81A9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951ACA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平米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D59C60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840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80E02C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42000</w:t>
            </w:r>
          </w:p>
        </w:tc>
      </w:tr>
      <w:tr w:rsidR="009654B4" w:rsidRPr="00C145E4" w14:paraId="6469FFB5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410B7A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151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061AA6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LED大屏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DD20DB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TB2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E646A4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D4E5FD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2BF958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平米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AD8D8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28000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BFB57F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1680000</w:t>
            </w:r>
          </w:p>
        </w:tc>
      </w:tr>
      <w:tr w:rsidR="009654B4" w:rsidRPr="00C145E4" w14:paraId="28D517B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183BB50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5B5CF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配电柜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AF44F6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TB2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9967DB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D613C3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650751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A9663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8C280D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15000</w:t>
            </w:r>
          </w:p>
        </w:tc>
      </w:tr>
      <w:tr w:rsidR="009654B4" w:rsidRPr="00C145E4" w14:paraId="14988C7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1FC758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D352A3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视频处理器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BA12A9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UVP2000A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0ECB07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洲明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3985A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0C8ACF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DA01EA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86000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2C5AD5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172000</w:t>
            </w:r>
          </w:p>
        </w:tc>
      </w:tr>
      <w:tr w:rsidR="009654B4" w:rsidRPr="00C145E4" w14:paraId="6A36B9F8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B50CC14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5B1ECD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视频切换台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5D8ACB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N6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4666E1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诺瓦星云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89AA6D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FFEBC2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A84F35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36000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97936C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72000</w:t>
            </w:r>
          </w:p>
        </w:tc>
      </w:tr>
      <w:tr w:rsidR="009654B4" w:rsidRPr="00C145E4" w14:paraId="3A2AF49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08944D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D2305E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视频控台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3A7782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B8E08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诺瓦星云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189B67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2ABC6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18A202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67500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B0000C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67500</w:t>
            </w:r>
          </w:p>
        </w:tc>
      </w:tr>
      <w:tr w:rsidR="009654B4" w:rsidRPr="00C145E4" w14:paraId="709B916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CF6147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77C060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视频切换器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C000A7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N9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89F565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诺瓦星云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C04E4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86D6B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6E954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66500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0484C1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66500</w:t>
            </w:r>
          </w:p>
        </w:tc>
      </w:tr>
      <w:tr w:rsidR="009654B4" w:rsidRPr="00C145E4" w14:paraId="154527C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B26ED9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F75D72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航空箱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6CAF0F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28A333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ADC249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73A91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22BA09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1520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EBC9FA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83600</w:t>
            </w:r>
          </w:p>
        </w:tc>
      </w:tr>
      <w:tr w:rsidR="009654B4" w:rsidRPr="00C145E4" w14:paraId="1E4F7A0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914B96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158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B19FE7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教师讲台（定制）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F43BE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定制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4EB239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BC24DD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83060E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个</w:t>
            </w:r>
            <w:proofErr w:type="gramEnd"/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3037D2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2600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E604B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2600</w:t>
            </w:r>
          </w:p>
        </w:tc>
      </w:tr>
      <w:tr w:rsidR="009654B4" w:rsidRPr="00C145E4" w14:paraId="2407AED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A095C6C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159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42B7B1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实物展台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31D213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HZ-V670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F9097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鸿合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8FF6D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0CD5B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97034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1900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08BF37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1900</w:t>
            </w:r>
          </w:p>
        </w:tc>
      </w:tr>
      <w:tr w:rsidR="009654B4" w:rsidRPr="00C145E4" w14:paraId="496A672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5CA3D33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A9AACF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</w:t>
            </w: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投屏器</w:t>
            </w:r>
            <w:proofErr w:type="gramEnd"/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AEB291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TB-W5F01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A95617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鸿合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FC96FA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DCCDD1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74B89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3990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7D9CB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3990</w:t>
            </w:r>
          </w:p>
        </w:tc>
      </w:tr>
      <w:tr w:rsidR="009654B4" w:rsidRPr="00C145E4" w14:paraId="47D63A9A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20349C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33273F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录播主机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197C3A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AE-A7NP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63A31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178362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BC1869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A558A0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120000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E9CFE5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120000</w:t>
            </w:r>
          </w:p>
        </w:tc>
      </w:tr>
      <w:tr w:rsidR="009654B4" w:rsidRPr="00C145E4" w14:paraId="5CCB9EB2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0930E7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49EFA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数字音频矩阵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1F6D94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IAM-1208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5F9B5C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7BF214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6C2D0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307708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9860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F73E9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9860</w:t>
            </w:r>
          </w:p>
        </w:tc>
      </w:tr>
      <w:tr w:rsidR="009654B4" w:rsidRPr="00C145E4" w14:paraId="3B968A5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A9408A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C1DB1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采访话筒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A3F020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AT-680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E3E6E6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C1F7DA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23532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支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9397B3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1780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D38155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14240</w:t>
            </w:r>
          </w:p>
        </w:tc>
      </w:tr>
      <w:tr w:rsidR="009654B4" w:rsidRPr="00C145E4" w14:paraId="162B856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945CAC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580FD5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无线话筒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0841C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GTS-968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759180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FFCE4D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E413C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FD8777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4600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E6AE6F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4600</w:t>
            </w:r>
          </w:p>
        </w:tc>
      </w:tr>
      <w:tr w:rsidR="009654B4" w:rsidRPr="00C145E4" w14:paraId="6B2D1AFB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EAA4519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165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52980C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高清摄像机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43E7B6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AX-C22PNA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C111D3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799EDE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7481EC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4D218D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12570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B104B7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62850</w:t>
            </w:r>
          </w:p>
        </w:tc>
      </w:tr>
      <w:tr w:rsidR="009654B4" w:rsidRPr="00C145E4" w14:paraId="54576E4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C70F2EA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423CBD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教师定位分析仪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C506A0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ITS-T100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4003D6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83F539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0764E7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5AC6B0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2925F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8550</w:t>
            </w:r>
          </w:p>
        </w:tc>
      </w:tr>
      <w:tr w:rsidR="009654B4" w:rsidRPr="00C145E4" w14:paraId="35F5E563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92E104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7334B0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学生定位分析仪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5D1760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ITS-S100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AAA0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FEB58A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B56C0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4FEA64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14522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83CF7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14522</w:t>
            </w:r>
          </w:p>
        </w:tc>
      </w:tr>
      <w:tr w:rsidR="009654B4" w:rsidRPr="00C145E4" w14:paraId="3A0DBFA6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56DDC6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2AC782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板书定位分析仪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D89BD1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ITS-B100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82713A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E2A16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F9EF03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F73134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CB655F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8500</w:t>
            </w:r>
          </w:p>
        </w:tc>
      </w:tr>
      <w:tr w:rsidR="009654B4" w:rsidRPr="00C145E4" w14:paraId="4E15851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C7E1CF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169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D2B26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录制面板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B6BEC2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KP-8P3A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64F14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E24E2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EDD967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5E1708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4A7A2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2200</w:t>
            </w:r>
          </w:p>
        </w:tc>
      </w:tr>
      <w:tr w:rsidR="009654B4" w:rsidRPr="00C145E4" w14:paraId="18DF5F9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A9FEEC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498AC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触控面板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00B561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TP-9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DF18A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656EB5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8FDF0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D6C92C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2965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94861D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2965</w:t>
            </w:r>
          </w:p>
        </w:tc>
      </w:tr>
      <w:tr w:rsidR="009654B4" w:rsidRPr="00C145E4" w14:paraId="06D826DD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C63B4F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8226B0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电源管理器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B6FE8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RY-8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F2B900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541D39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95ECFF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55C686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3150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51F24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3150</w:t>
            </w:r>
          </w:p>
        </w:tc>
      </w:tr>
      <w:tr w:rsidR="009654B4" w:rsidRPr="00C145E4" w14:paraId="7876228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D579772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172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459BBD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交换机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1890A1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S5735S-L48T4S-A1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155EBE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华为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47CFF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6010DE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17FC12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D217AF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8550</w:t>
            </w:r>
          </w:p>
        </w:tc>
      </w:tr>
      <w:tr w:rsidR="009654B4" w:rsidRPr="00C145E4" w14:paraId="4A33ACB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716761E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173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3BE533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功放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78B113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AM1200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D1F3EB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2B6025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B84BA3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DE8BE6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3700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4DE2B6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3700</w:t>
            </w:r>
          </w:p>
        </w:tc>
      </w:tr>
      <w:tr w:rsidR="009654B4" w:rsidRPr="00C145E4" w14:paraId="1AACC2BC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B74C47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174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9A1CB9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音箱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F0D43B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CS305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AEAA83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744AB7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0739B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对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E3097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3700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921A46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3700</w:t>
            </w:r>
          </w:p>
        </w:tc>
      </w:tr>
      <w:tr w:rsidR="009654B4" w:rsidRPr="00C145E4" w14:paraId="7FA7B367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0B76C8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175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7CA724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机柜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C8EA0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TD.6622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69CFF2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F5959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B78CFE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台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4CD533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2600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3FD836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2600</w:t>
            </w:r>
          </w:p>
        </w:tc>
      </w:tr>
      <w:tr w:rsidR="009654B4" w:rsidRPr="00C145E4" w14:paraId="5E38AFFA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F9A6935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176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1C2FA9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资源平台系统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014084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AX-F100N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B8EB06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奥威亚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C12888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E0CA1D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套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5A8DC0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44000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A0D606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44000</w:t>
            </w:r>
          </w:p>
        </w:tc>
      </w:tr>
      <w:tr w:rsidR="009654B4" w:rsidRPr="00C145E4" w14:paraId="4B23886E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FC3F21F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177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B2C631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HDMI线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E2E67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HDMI-1.5M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BB02D0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0BC88E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BDC456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C5F718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23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4945F9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805</w:t>
            </w:r>
          </w:p>
        </w:tc>
      </w:tr>
      <w:tr w:rsidR="009654B4" w:rsidRPr="00C145E4" w14:paraId="54CAC071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D35D1B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178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4BBD0B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电源线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443F2C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RVV3*1.5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DC46E8B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D1863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816BCE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B59CA5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EB4AFD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1500</w:t>
            </w:r>
          </w:p>
        </w:tc>
      </w:tr>
      <w:tr w:rsidR="009654B4" w:rsidRPr="00C145E4" w14:paraId="421EAE00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1459A21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lastRenderedPageBreak/>
              <w:t>179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63686C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SDI线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4DC7EB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SYV75-4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9F7222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佳耐美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8E617E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E3085D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68B391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618D7E1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1800</w:t>
            </w:r>
          </w:p>
        </w:tc>
      </w:tr>
      <w:tr w:rsidR="009654B4" w:rsidRPr="00C145E4" w14:paraId="243CA5FA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E0618FB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180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3AF92D00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网线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4402E59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Cat.6 U/UTP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D3EBB8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AAD613E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87865A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DDFD716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1F4B3BAA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1500</w:t>
            </w:r>
          </w:p>
        </w:tc>
      </w:tr>
      <w:tr w:rsidR="009654B4" w:rsidRPr="00C145E4" w14:paraId="51B1D384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5B82AA8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181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54949C5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音频线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79FE322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QL6603AT305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BD95DA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时代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CEAA26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0649E2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F155254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0045807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3000</w:t>
            </w:r>
          </w:p>
        </w:tc>
      </w:tr>
      <w:tr w:rsidR="009654B4" w:rsidRPr="00C145E4" w14:paraId="08394999" w14:textId="77777777" w:rsidTr="00F5236E">
        <w:trPr>
          <w:trHeight w:val="375"/>
        </w:trPr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E0C5A07" w14:textId="77777777" w:rsidR="009654B4" w:rsidRPr="00C145E4" w:rsidRDefault="009654B4" w:rsidP="00F523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8"/>
              </w:rPr>
              <w:t>182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AE687A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系统集成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8EFB61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JDHD-EPC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F2A4E33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金鼎洪达</w:t>
            </w:r>
            <w:proofErr w:type="gram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506E84D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50A896C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项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5046B798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11386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3FE275F" w14:textId="77777777" w:rsidR="009654B4" w:rsidRPr="00C145E4" w:rsidRDefault="009654B4" w:rsidP="00F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C145E4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11386</w:t>
            </w:r>
          </w:p>
        </w:tc>
      </w:tr>
    </w:tbl>
    <w:p w14:paraId="1EEE804B" w14:textId="77777777" w:rsidR="009654B4" w:rsidRDefault="009654B4"/>
    <w:sectPr w:rsidR="0096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B4"/>
    <w:rsid w:val="009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86A1"/>
  <w15:chartTrackingRefBased/>
  <w15:docId w15:val="{26C79B0F-B37F-4B68-8E78-C77BBA48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654B4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9654B4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9654B4"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1"/>
    <w:link w:val="2"/>
    <w:qFormat/>
    <w:rsid w:val="009654B4"/>
    <w:rPr>
      <w:rFonts w:ascii="Arial" w:eastAsia="黑体" w:hAnsi="Arial" w:cs="Arial"/>
      <w:b/>
      <w:bCs/>
      <w:sz w:val="32"/>
      <w:szCs w:val="32"/>
      <w14:ligatures w14:val="none"/>
    </w:rPr>
  </w:style>
  <w:style w:type="paragraph" w:customStyle="1" w:styleId="a0">
    <w:name w:val="段"/>
    <w:next w:val="a"/>
    <w:qFormat/>
    <w:rsid w:val="009654B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  <w14:ligatures w14:val="none"/>
    </w:rPr>
  </w:style>
  <w:style w:type="paragraph" w:styleId="a4">
    <w:name w:val="Document Map"/>
    <w:basedOn w:val="a"/>
    <w:link w:val="a5"/>
    <w:uiPriority w:val="99"/>
    <w:semiHidden/>
    <w:unhideWhenUsed/>
    <w:qFormat/>
    <w:rsid w:val="009654B4"/>
    <w:rPr>
      <w:rFonts w:ascii="宋体"/>
      <w:sz w:val="18"/>
      <w:szCs w:val="18"/>
    </w:rPr>
  </w:style>
  <w:style w:type="character" w:customStyle="1" w:styleId="a5">
    <w:name w:val="文档结构图 字符"/>
    <w:basedOn w:val="a1"/>
    <w:link w:val="a4"/>
    <w:uiPriority w:val="99"/>
    <w:semiHidden/>
    <w:qFormat/>
    <w:rsid w:val="009654B4"/>
    <w:rPr>
      <w:rFonts w:ascii="宋体" w:eastAsia="宋体" w:hAnsi="Times New Roman" w:cs="Times New Roman"/>
      <w:sz w:val="18"/>
      <w:szCs w:val="18"/>
      <w14:ligatures w14:val="none"/>
    </w:rPr>
  </w:style>
  <w:style w:type="paragraph" w:styleId="a6">
    <w:name w:val="annotation text"/>
    <w:basedOn w:val="a"/>
    <w:link w:val="a7"/>
    <w:uiPriority w:val="99"/>
    <w:semiHidden/>
    <w:unhideWhenUsed/>
    <w:qFormat/>
    <w:rsid w:val="009654B4"/>
    <w:pPr>
      <w:jc w:val="left"/>
    </w:pPr>
  </w:style>
  <w:style w:type="character" w:customStyle="1" w:styleId="a7">
    <w:name w:val="批注文字 字符"/>
    <w:basedOn w:val="a1"/>
    <w:link w:val="a6"/>
    <w:uiPriority w:val="99"/>
    <w:semiHidden/>
    <w:qFormat/>
    <w:rsid w:val="009654B4"/>
    <w:rPr>
      <w:rFonts w:ascii="Times New Roman" w:eastAsia="宋体" w:hAnsi="Times New Roman" w:cs="Times New Roman"/>
      <w:szCs w:val="21"/>
      <w14:ligatures w14:val="none"/>
    </w:rPr>
  </w:style>
  <w:style w:type="paragraph" w:styleId="a8">
    <w:name w:val="Body Text"/>
    <w:basedOn w:val="a"/>
    <w:next w:val="a"/>
    <w:link w:val="a9"/>
    <w:uiPriority w:val="99"/>
    <w:qFormat/>
    <w:rsid w:val="009654B4"/>
    <w:pPr>
      <w:spacing w:after="120" w:line="360" w:lineRule="auto"/>
    </w:pPr>
  </w:style>
  <w:style w:type="character" w:customStyle="1" w:styleId="a9">
    <w:name w:val="正文文本 字符"/>
    <w:basedOn w:val="a1"/>
    <w:link w:val="a8"/>
    <w:uiPriority w:val="99"/>
    <w:rsid w:val="009654B4"/>
    <w:rPr>
      <w:rFonts w:ascii="Times New Roman" w:eastAsia="宋体" w:hAnsi="Times New Roman" w:cs="Times New Roman"/>
      <w:szCs w:val="21"/>
      <w14:ligatures w14:val="none"/>
    </w:rPr>
  </w:style>
  <w:style w:type="paragraph" w:styleId="aa">
    <w:name w:val="Body Text Indent"/>
    <w:basedOn w:val="a"/>
    <w:next w:val="ab"/>
    <w:link w:val="ac"/>
    <w:uiPriority w:val="99"/>
    <w:qFormat/>
    <w:rsid w:val="009654B4"/>
    <w:pPr>
      <w:tabs>
        <w:tab w:val="left" w:pos="5580"/>
      </w:tabs>
      <w:spacing w:before="120" w:line="360" w:lineRule="auto"/>
      <w:ind w:firstLine="454"/>
    </w:pPr>
    <w:rPr>
      <w:sz w:val="24"/>
      <w:szCs w:val="20"/>
    </w:rPr>
  </w:style>
  <w:style w:type="character" w:customStyle="1" w:styleId="ac">
    <w:name w:val="正文文本缩进 字符"/>
    <w:basedOn w:val="a1"/>
    <w:link w:val="aa"/>
    <w:uiPriority w:val="99"/>
    <w:rsid w:val="009654B4"/>
    <w:rPr>
      <w:rFonts w:ascii="Times New Roman" w:eastAsia="宋体" w:hAnsi="Times New Roman" w:cs="Times New Roman"/>
      <w:sz w:val="24"/>
      <w:szCs w:val="20"/>
      <w14:ligatures w14:val="none"/>
    </w:rPr>
  </w:style>
  <w:style w:type="paragraph" w:styleId="ab">
    <w:name w:val="envelope return"/>
    <w:basedOn w:val="a"/>
    <w:qFormat/>
    <w:rsid w:val="009654B4"/>
    <w:pPr>
      <w:snapToGrid w:val="0"/>
    </w:pPr>
    <w:rPr>
      <w:rFonts w:ascii="Arial" w:hAnsi="Arial"/>
    </w:rPr>
  </w:style>
  <w:style w:type="paragraph" w:styleId="ad">
    <w:name w:val="Plain Text"/>
    <w:basedOn w:val="a"/>
    <w:link w:val="ae"/>
    <w:qFormat/>
    <w:rsid w:val="009654B4"/>
    <w:rPr>
      <w:rFonts w:ascii="宋体" w:eastAsiaTheme="minorEastAsia" w:hAnsi="Courier New" w:cstheme="minorBidi"/>
      <w:szCs w:val="22"/>
    </w:rPr>
  </w:style>
  <w:style w:type="character" w:customStyle="1" w:styleId="ae">
    <w:name w:val="纯文本 字符"/>
    <w:basedOn w:val="a1"/>
    <w:link w:val="ad"/>
    <w:qFormat/>
    <w:rsid w:val="009654B4"/>
    <w:rPr>
      <w:rFonts w:ascii="宋体" w:hAnsi="Courier New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qFormat/>
    <w:rsid w:val="009654B4"/>
    <w:rPr>
      <w:sz w:val="18"/>
      <w:szCs w:val="18"/>
    </w:rPr>
  </w:style>
  <w:style w:type="character" w:customStyle="1" w:styleId="af0">
    <w:name w:val="批注框文本 字符"/>
    <w:basedOn w:val="a1"/>
    <w:link w:val="af"/>
    <w:uiPriority w:val="99"/>
    <w:semiHidden/>
    <w:qFormat/>
    <w:rsid w:val="009654B4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qFormat/>
    <w:rsid w:val="00965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qFormat/>
    <w:rsid w:val="009654B4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3">
    <w:name w:val="header"/>
    <w:basedOn w:val="a"/>
    <w:link w:val="af4"/>
    <w:uiPriority w:val="99"/>
    <w:unhideWhenUsed/>
    <w:qFormat/>
    <w:rsid w:val="00965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1"/>
    <w:link w:val="af3"/>
    <w:uiPriority w:val="99"/>
    <w:qFormat/>
    <w:rsid w:val="009654B4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5">
    <w:name w:val="Body Text First Indent"/>
    <w:basedOn w:val="a8"/>
    <w:link w:val="af6"/>
    <w:qFormat/>
    <w:rsid w:val="009654B4"/>
    <w:pPr>
      <w:spacing w:line="240" w:lineRule="auto"/>
      <w:ind w:firstLineChars="100" w:firstLine="420"/>
    </w:pPr>
  </w:style>
  <w:style w:type="character" w:customStyle="1" w:styleId="af6">
    <w:name w:val="正文文本首行缩进 字符"/>
    <w:basedOn w:val="a9"/>
    <w:link w:val="af5"/>
    <w:rsid w:val="009654B4"/>
    <w:rPr>
      <w:rFonts w:ascii="Times New Roman" w:eastAsia="宋体" w:hAnsi="Times New Roman" w:cs="Times New Roman"/>
      <w:szCs w:val="21"/>
      <w14:ligatures w14:val="none"/>
    </w:rPr>
  </w:style>
  <w:style w:type="paragraph" w:styleId="21">
    <w:name w:val="Body Text First Indent 2"/>
    <w:basedOn w:val="aa"/>
    <w:link w:val="22"/>
    <w:uiPriority w:val="99"/>
    <w:qFormat/>
    <w:rsid w:val="009654B4"/>
    <w:pPr>
      <w:spacing w:before="0" w:after="120" w:line="240" w:lineRule="auto"/>
      <w:ind w:leftChars="200" w:left="420" w:firstLineChars="200" w:firstLine="420"/>
    </w:pPr>
    <w:rPr>
      <w:sz w:val="21"/>
    </w:rPr>
  </w:style>
  <w:style w:type="character" w:customStyle="1" w:styleId="22">
    <w:name w:val="正文文本首行缩进 2 字符"/>
    <w:basedOn w:val="ac"/>
    <w:link w:val="21"/>
    <w:uiPriority w:val="99"/>
    <w:rsid w:val="009654B4"/>
    <w:rPr>
      <w:rFonts w:ascii="Times New Roman" w:eastAsia="宋体" w:hAnsi="Times New Roman" w:cs="Times New Roman"/>
      <w:sz w:val="24"/>
      <w:szCs w:val="20"/>
      <w14:ligatures w14:val="none"/>
    </w:rPr>
  </w:style>
  <w:style w:type="table" w:styleId="af7">
    <w:name w:val="Table Grid"/>
    <w:basedOn w:val="a2"/>
    <w:qFormat/>
    <w:rsid w:val="009654B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1"/>
    <w:uiPriority w:val="99"/>
    <w:semiHidden/>
    <w:unhideWhenUsed/>
    <w:qFormat/>
    <w:rsid w:val="009654B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</dc:creator>
  <cp:keywords/>
  <dc:description/>
  <cp:lastModifiedBy>jo JO</cp:lastModifiedBy>
  <cp:revision>1</cp:revision>
  <dcterms:created xsi:type="dcterms:W3CDTF">2023-06-16T01:21:00Z</dcterms:created>
  <dcterms:modified xsi:type="dcterms:W3CDTF">2023-06-16T01:23:00Z</dcterms:modified>
</cp:coreProperties>
</file>