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附件4</w:t>
      </w:r>
    </w:p>
    <w:p>
      <w:pPr>
        <w:spacing w:line="560" w:lineRule="exact"/>
        <w:jc w:val="center"/>
        <w:rPr>
          <w:rFonts w:ascii="仿宋_GB2312" w:hAnsi="仿宋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hAnsi="仿宋" w:eastAsia="仿宋_GB2312"/>
          <w:b/>
          <w:sz w:val="28"/>
          <w:szCs w:val="28"/>
        </w:rPr>
        <w:t>北京市公共图书馆文化志愿服务总队</w:t>
      </w:r>
    </w:p>
    <w:p>
      <w:pPr>
        <w:spacing w:line="560" w:lineRule="exact"/>
        <w:jc w:val="center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优秀文化志愿服务组织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申报表</w:t>
      </w:r>
      <w:bookmarkEnd w:id="0"/>
    </w:p>
    <w:p>
      <w:pPr>
        <w:spacing w:line="560" w:lineRule="exac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 xml:space="preserve">                     申请日期：     年     月     日</w:t>
      </w:r>
    </w:p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060"/>
        <w:gridCol w:w="1867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分队名称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负责人姓名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分队注册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分队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志愿者人数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2021年各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项目累计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服务次数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2021年累计服务时长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志愿组织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开展服务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介绍（1000字左右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（可另附纸）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申请单位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（分队）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分队负责人 ：                   （盖章）  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ind w:firstLine="4216" w:firstLineChars="150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总队意见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（盖章）   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560" w:lineRule="exact"/>
              <w:ind w:firstLine="4638" w:firstLineChars="165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8" w:hRule="atLeast"/>
          <w:jc w:val="center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备注：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本报表请正反面打印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北京市公共图书馆文化志愿服务总队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3D04F2"/>
    <w:rsid w:val="D93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2022-01-30T00:15:00Z</dcterms:created>
  <dc:creator>zhuzhu</dc:creator>
  <cp:lastModifiedBy>zhuzhu</cp:lastModifiedBy>
  <dcterms:modified xsi:type="dcterms:W3CDTF">2022-01-30T00:16:11Z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